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1C" w:rsidRDefault="00DE0621" w:rsidP="00D16E53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76820"/>
            <wp:effectExtent l="0" t="0" r="0" b="0"/>
            <wp:docPr id="2" name="Рисунок 2" descr="C:\Users\User\2019-06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2019-06-10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16E53">
        <w:rPr>
          <w:rFonts w:ascii="Times New Roman" w:hAnsi="Times New Roman" w:cs="Times New Roman"/>
          <w:b/>
          <w:bCs/>
          <w:color w:val="221E1F"/>
        </w:rPr>
        <w:t xml:space="preserve">                      </w:t>
      </w:r>
    </w:p>
    <w:p w:rsidR="00B50F1C" w:rsidRDefault="00B50F1C" w:rsidP="00D16E53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</w:p>
    <w:p w:rsidR="00B50F1C" w:rsidRDefault="00B50F1C" w:rsidP="00D16E53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</w:p>
    <w:p w:rsidR="00D16E53" w:rsidRDefault="00D16E53" w:rsidP="00D16E53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lastRenderedPageBreak/>
        <w:t xml:space="preserve">                    </w:t>
      </w:r>
    </w:p>
    <w:p w:rsidR="00D16E53" w:rsidRDefault="00D16E53" w:rsidP="00D16E53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t xml:space="preserve">                                                       Содержание</w:t>
      </w:r>
    </w:p>
    <w:p w:rsidR="00D16E53" w:rsidRDefault="00D16E53" w:rsidP="00D16E53">
      <w:pPr>
        <w:pStyle w:val="a5"/>
        <w:numPr>
          <w:ilvl w:val="0"/>
          <w:numId w:val="1"/>
        </w:numPr>
      </w:pPr>
      <w:r>
        <w:t>Планируемые результаты освоения курса «Математика» во 2 классе.</w:t>
      </w:r>
    </w:p>
    <w:p w:rsidR="00D16E53" w:rsidRDefault="00D16E53" w:rsidP="00D16E53">
      <w:pPr>
        <w:pStyle w:val="a5"/>
        <w:numPr>
          <w:ilvl w:val="0"/>
          <w:numId w:val="1"/>
        </w:numPr>
      </w:pPr>
      <w:r>
        <w:t>Содержание курса «Математика».</w:t>
      </w:r>
    </w:p>
    <w:p w:rsidR="00D16E53" w:rsidRDefault="00D16E53" w:rsidP="00D16E53">
      <w:pPr>
        <w:pStyle w:val="a5"/>
        <w:numPr>
          <w:ilvl w:val="0"/>
          <w:numId w:val="1"/>
        </w:numPr>
      </w:pPr>
      <w:r>
        <w:t>Календарно-тематическое планирование.</w:t>
      </w:r>
    </w:p>
    <w:p w:rsidR="00D16E53" w:rsidRDefault="00D16E53" w:rsidP="00D16E53">
      <w:pPr>
        <w:pStyle w:val="a5"/>
      </w:pPr>
    </w:p>
    <w:p w:rsidR="00D16E53" w:rsidRDefault="00D16E53" w:rsidP="00D16E53">
      <w:pPr>
        <w:pStyle w:val="a5"/>
      </w:pPr>
    </w:p>
    <w:p w:rsidR="00D16E53" w:rsidRDefault="00D16E53" w:rsidP="00D16E53">
      <w:pPr>
        <w:pStyle w:val="a5"/>
      </w:pPr>
    </w:p>
    <w:p w:rsidR="00D16E53" w:rsidRDefault="00D16E53" w:rsidP="00D16E53">
      <w:pPr>
        <w:pStyle w:val="a5"/>
      </w:pPr>
    </w:p>
    <w:p w:rsidR="00D16E53" w:rsidRDefault="00D16E53" w:rsidP="00D16E53">
      <w:pPr>
        <w:pStyle w:val="a5"/>
      </w:pPr>
    </w:p>
    <w:p w:rsidR="00D16E53" w:rsidRDefault="00D16E53" w:rsidP="00D16E53">
      <w:pPr>
        <w:rPr>
          <w:b/>
          <w:bCs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Pr="00305552" w:rsidRDefault="00D16E53" w:rsidP="00D16E53"/>
    <w:p w:rsidR="00D16E53" w:rsidRDefault="00D16E53" w:rsidP="00D16E53">
      <w:pPr>
        <w:pStyle w:val="a6"/>
        <w:jc w:val="both"/>
      </w:pPr>
      <w:r>
        <w:t xml:space="preserve">                  </w:t>
      </w:r>
    </w:p>
    <w:p w:rsidR="00D16E53" w:rsidRDefault="00D16E53" w:rsidP="00D16E53">
      <w:pPr>
        <w:pStyle w:val="a6"/>
        <w:jc w:val="both"/>
      </w:pPr>
    </w:p>
    <w:p w:rsidR="00D16E53" w:rsidRDefault="00D16E53" w:rsidP="00D16E53">
      <w:pPr>
        <w:pStyle w:val="a6"/>
        <w:jc w:val="both"/>
        <w:rPr>
          <w:color w:val="000000"/>
        </w:rPr>
      </w:pPr>
      <w:r>
        <w:t xml:space="preserve">   </w:t>
      </w:r>
      <w:r>
        <w:rPr>
          <w:color w:val="000000"/>
        </w:rPr>
        <w:t>Рабочая программа по математике составлена на основе</w:t>
      </w:r>
    </w:p>
    <w:p w:rsidR="00D16E53" w:rsidRDefault="00D16E53" w:rsidP="00D16E53">
      <w:pPr>
        <w:pStyle w:val="a6"/>
        <w:jc w:val="both"/>
        <w:rPr>
          <w:color w:val="000000"/>
        </w:rPr>
      </w:pPr>
      <w:r>
        <w:rPr>
          <w:color w:val="000000"/>
        </w:rPr>
        <w:t>-  требований к результатам освоения ООП НОО (ст. 12 ФЗ от 29 декабря 2012 года № 273 – ФЗ «Об образовании в Российской Федерации», пункт 19.5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№373;</w:t>
      </w:r>
    </w:p>
    <w:p w:rsidR="00D16E53" w:rsidRDefault="00D16E53" w:rsidP="00D16E53">
      <w:pPr>
        <w:pStyle w:val="a6"/>
        <w:jc w:val="both"/>
      </w:pPr>
      <w:r>
        <w:rPr>
          <w:color w:val="000000"/>
        </w:rPr>
        <w:t>- Письма «О рабочих программах учебных предметов» Департамента Государственной политики в сфере общего образования Министерства образования и науки Российской Федерации  от 28 октября 2015 г. № 08-1786;</w:t>
      </w:r>
    </w:p>
    <w:p w:rsidR="00D16E53" w:rsidRDefault="00D16E53" w:rsidP="00D16E53">
      <w:pPr>
        <w:pStyle w:val="a6"/>
        <w:jc w:val="both"/>
      </w:pPr>
      <w:r>
        <w:rPr>
          <w:color w:val="000000"/>
        </w:rPr>
        <w:t xml:space="preserve">- Примерных программ Министерства образования и науки РФ, созданных на основе федерального компонента государственного образовательного стандарта, //М.: «Просвещение», 2011 год; </w:t>
      </w:r>
    </w:p>
    <w:p w:rsidR="00D16E53" w:rsidRDefault="00D16E53" w:rsidP="00D16E53">
      <w:pPr>
        <w:pStyle w:val="a6"/>
        <w:jc w:val="both"/>
      </w:pPr>
      <w:r>
        <w:rPr>
          <w:color w:val="000000"/>
        </w:rPr>
        <w:t>- Основной образовательной программы начального общего образования М</w:t>
      </w:r>
      <w:r w:rsidR="00A0730A">
        <w:rPr>
          <w:color w:val="000000"/>
        </w:rPr>
        <w:t>К</w:t>
      </w:r>
      <w:r>
        <w:rPr>
          <w:color w:val="000000"/>
        </w:rPr>
        <w:t>ОУ «НОШ г. Бодайбо»;</w:t>
      </w:r>
    </w:p>
    <w:p w:rsidR="00D16E53" w:rsidRDefault="00D16E53" w:rsidP="00D16E53">
      <w:pPr>
        <w:pStyle w:val="a6"/>
        <w:jc w:val="both"/>
      </w:pPr>
      <w:r>
        <w:rPr>
          <w:color w:val="000000"/>
        </w:rPr>
        <w:t>- Учебного плана М</w:t>
      </w:r>
      <w:r w:rsidR="00A0730A">
        <w:rPr>
          <w:color w:val="000000"/>
        </w:rPr>
        <w:t>К</w:t>
      </w:r>
      <w:r>
        <w:rPr>
          <w:color w:val="000000"/>
        </w:rPr>
        <w:t>ОУ «НОШ г. Бодайбо» на 201</w:t>
      </w:r>
      <w:r w:rsidR="00A0730A">
        <w:rPr>
          <w:color w:val="000000"/>
        </w:rPr>
        <w:t>9</w:t>
      </w:r>
      <w:r>
        <w:rPr>
          <w:color w:val="000000"/>
        </w:rPr>
        <w:t>-20</w:t>
      </w:r>
      <w:r w:rsidR="00A0730A">
        <w:rPr>
          <w:color w:val="000000"/>
        </w:rPr>
        <w:t xml:space="preserve">20 </w:t>
      </w:r>
      <w:r>
        <w:rPr>
          <w:color w:val="000000"/>
        </w:rPr>
        <w:t>учебный год.</w:t>
      </w:r>
    </w:p>
    <w:p w:rsidR="00CA3462" w:rsidRPr="004811EE" w:rsidRDefault="00D16E53" w:rsidP="00CA3462">
      <w:pPr>
        <w:numPr>
          <w:ilvl w:val="0"/>
          <w:numId w:val="50"/>
        </w:numPr>
        <w:tabs>
          <w:tab w:val="left" w:pos="284"/>
        </w:tabs>
        <w:spacing w:after="200"/>
        <w:contextualSpacing/>
        <w:rPr>
          <w:rFonts w:eastAsia="Calibri"/>
        </w:rPr>
      </w:pPr>
      <w:r>
        <w:rPr>
          <w:color w:val="000000"/>
        </w:rPr>
        <w:t>Рабочая программа ориентирована на использование учебника для 2 класса начальной школы</w:t>
      </w:r>
      <w:r w:rsidR="00CA3462" w:rsidRPr="00CA3462">
        <w:rPr>
          <w:rFonts w:eastAsia="Calibri"/>
        </w:rPr>
        <w:t xml:space="preserve"> </w:t>
      </w:r>
      <w:r w:rsidR="00CA3462" w:rsidRPr="00425FEE">
        <w:rPr>
          <w:rFonts w:eastAsia="Calibri"/>
        </w:rPr>
        <w:t xml:space="preserve">Дорофеев Г.В., </w:t>
      </w:r>
      <w:proofErr w:type="spellStart"/>
      <w:r w:rsidR="00CA3462" w:rsidRPr="00425FEE">
        <w:rPr>
          <w:rFonts w:eastAsia="Calibri"/>
        </w:rPr>
        <w:t>Миракова</w:t>
      </w:r>
      <w:proofErr w:type="spellEnd"/>
      <w:r w:rsidR="00CA3462" w:rsidRPr="00425FEE">
        <w:rPr>
          <w:rFonts w:eastAsia="Calibri"/>
        </w:rPr>
        <w:t xml:space="preserve"> Т</w:t>
      </w:r>
      <w:r w:rsidR="00CA3462">
        <w:rPr>
          <w:rFonts w:eastAsia="Calibri"/>
        </w:rPr>
        <w:t>.Н. учебник «Математика» в 2-х частях</w:t>
      </w:r>
      <w:r w:rsidR="00CA3462" w:rsidRPr="00425FEE">
        <w:rPr>
          <w:rFonts w:eastAsia="Calibri"/>
        </w:rPr>
        <w:t xml:space="preserve">. </w:t>
      </w:r>
      <w:r w:rsidR="00CA3462" w:rsidRPr="00CA3462">
        <w:rPr>
          <w:rFonts w:eastAsia="Calibri"/>
        </w:rPr>
        <w:t xml:space="preserve">М., «Просвещение», </w:t>
      </w:r>
      <w:r w:rsidR="004811EE" w:rsidRPr="004811EE">
        <w:rPr>
          <w:rFonts w:eastAsia="Calibri"/>
        </w:rPr>
        <w:t>2015</w:t>
      </w:r>
      <w:r w:rsidR="00CA3462" w:rsidRPr="004811EE">
        <w:rPr>
          <w:rFonts w:eastAsia="Calibri"/>
        </w:rPr>
        <w:t xml:space="preserve"> год.</w:t>
      </w:r>
    </w:p>
    <w:p w:rsidR="009E6E7B" w:rsidRPr="00CA3462" w:rsidRDefault="009E6E7B" w:rsidP="00CA3462">
      <w:pPr>
        <w:pStyle w:val="a6"/>
        <w:ind w:right="-143"/>
        <w:rPr>
          <w:color w:val="FF0000"/>
        </w:rPr>
      </w:pPr>
      <w:r w:rsidRPr="00CA3462">
        <w:rPr>
          <w:rFonts w:eastAsia="Calibri"/>
          <w:b/>
          <w:color w:val="000000"/>
        </w:rPr>
        <w:t>Содержание курса</w:t>
      </w:r>
      <w:r w:rsidRPr="00425FEE">
        <w:rPr>
          <w:rFonts w:eastAsia="Calibri"/>
          <w:color w:val="000000"/>
        </w:rPr>
        <w:t xml:space="preserve">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9E6E7B" w:rsidRPr="00425FEE" w:rsidRDefault="009E6E7B" w:rsidP="009E6E7B">
      <w:pPr>
        <w:ind w:firstLine="714"/>
        <w:rPr>
          <w:rFonts w:eastAsia="Calibri"/>
          <w:color w:val="000000"/>
        </w:rPr>
      </w:pPr>
      <w:r w:rsidRPr="00425FEE">
        <w:rPr>
          <w:rFonts w:eastAsia="Calibri"/>
          <w:color w:val="000000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9E6E7B" w:rsidRPr="00425FEE" w:rsidRDefault="009E6E7B" w:rsidP="009E6E7B">
      <w:pPr>
        <w:ind w:firstLine="714"/>
        <w:rPr>
          <w:rFonts w:eastAsia="Calibri"/>
          <w:color w:val="000000"/>
        </w:rPr>
      </w:pPr>
    </w:p>
    <w:p w:rsidR="009E6E7B" w:rsidRPr="00425FEE" w:rsidRDefault="009E6E7B" w:rsidP="009E6E7B">
      <w:pPr>
        <w:widowControl w:val="0"/>
        <w:spacing w:before="120"/>
        <w:contextualSpacing/>
        <w:jc w:val="center"/>
        <w:outlineLvl w:val="1"/>
        <w:rPr>
          <w:rFonts w:eastAsia="Calibri"/>
          <w:b/>
        </w:rPr>
      </w:pPr>
      <w:r w:rsidRPr="00425FEE">
        <w:rPr>
          <w:rFonts w:eastAsia="Calibri"/>
          <w:b/>
        </w:rPr>
        <w:t>Цели обучения</w:t>
      </w:r>
    </w:p>
    <w:p w:rsidR="009E6E7B" w:rsidRPr="00425FEE" w:rsidRDefault="009E6E7B" w:rsidP="009E6E7B">
      <w:pPr>
        <w:widowControl w:val="0"/>
        <w:rPr>
          <w:rFonts w:eastAsia="Calibri"/>
          <w:i/>
        </w:rPr>
      </w:pPr>
      <w:r w:rsidRPr="00425FEE">
        <w:rPr>
          <w:rFonts w:eastAsia="Calibri"/>
        </w:rPr>
        <w:t>В результате обучения</w:t>
      </w:r>
      <w:r w:rsidRPr="00425FEE">
        <w:rPr>
          <w:rFonts w:eastAsia="Calibri"/>
          <w:i/>
        </w:rPr>
        <w:t xml:space="preserve"> </w:t>
      </w:r>
      <w:r w:rsidRPr="00425FEE">
        <w:rPr>
          <w:rFonts w:eastAsia="Calibri"/>
        </w:rPr>
        <w:t>математике реализуются следующие цели:</w:t>
      </w:r>
    </w:p>
    <w:p w:rsidR="009E6E7B" w:rsidRPr="00425FEE" w:rsidRDefault="009E6E7B" w:rsidP="009E6E7B">
      <w:pPr>
        <w:widowControl w:val="0"/>
        <w:numPr>
          <w:ilvl w:val="0"/>
          <w:numId w:val="3"/>
        </w:numPr>
        <w:contextualSpacing/>
        <w:jc w:val="both"/>
        <w:rPr>
          <w:rFonts w:eastAsia="Calibri"/>
          <w:b/>
          <w:bCs/>
        </w:rPr>
      </w:pPr>
      <w:r w:rsidRPr="00425FEE">
        <w:rPr>
          <w:rFonts w:eastAsia="Calibri"/>
          <w:b/>
          <w:bCs/>
        </w:rPr>
        <w:t xml:space="preserve">развитие </w:t>
      </w:r>
      <w:r w:rsidRPr="00425FEE">
        <w:rPr>
          <w:rFonts w:eastAsia="Calibri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9E6E7B" w:rsidRPr="00425FEE" w:rsidRDefault="009E6E7B" w:rsidP="009E6E7B">
      <w:pPr>
        <w:widowControl w:val="0"/>
        <w:numPr>
          <w:ilvl w:val="0"/>
          <w:numId w:val="3"/>
        </w:numPr>
        <w:jc w:val="both"/>
        <w:rPr>
          <w:rFonts w:eastAsia="Calibri"/>
          <w:b/>
          <w:bCs/>
        </w:rPr>
      </w:pPr>
      <w:r w:rsidRPr="00425FEE">
        <w:rPr>
          <w:rFonts w:eastAsia="Calibri"/>
          <w:b/>
          <w:bCs/>
        </w:rPr>
        <w:t>освоение</w:t>
      </w:r>
      <w:r w:rsidRPr="00425FEE">
        <w:rPr>
          <w:rFonts w:eastAsia="Calibri"/>
        </w:rPr>
        <w:t xml:space="preserve"> основ математических знаний, формирование первоначальных представлений о математике;</w:t>
      </w:r>
    </w:p>
    <w:p w:rsidR="009E6E7B" w:rsidRPr="00425FEE" w:rsidRDefault="009E6E7B" w:rsidP="009E6E7B">
      <w:pPr>
        <w:widowControl w:val="0"/>
        <w:numPr>
          <w:ilvl w:val="0"/>
          <w:numId w:val="3"/>
        </w:numPr>
        <w:jc w:val="both"/>
        <w:rPr>
          <w:rFonts w:eastAsia="Calibri"/>
          <w:b/>
          <w:bCs/>
        </w:rPr>
      </w:pPr>
      <w:r w:rsidRPr="00425FEE">
        <w:rPr>
          <w:rFonts w:eastAsia="Calibri"/>
          <w:b/>
          <w:bCs/>
        </w:rPr>
        <w:t>воспитание</w:t>
      </w:r>
      <w:r w:rsidRPr="00425FEE">
        <w:rPr>
          <w:rFonts w:eastAsia="Calibri"/>
        </w:rPr>
        <w:t xml:space="preserve"> интереса к математике, стремления использовать математические знания в повседневной жизни.</w:t>
      </w:r>
    </w:p>
    <w:p w:rsidR="009E6E7B" w:rsidRDefault="00857C6C" w:rsidP="009E6E7B">
      <w:pPr>
        <w:shd w:val="clear" w:color="auto" w:fill="FFFFFF"/>
        <w:spacing w:before="100" w:beforeAutospacing="1" w:after="100" w:afterAutospacing="1"/>
        <w:contextualSpacing/>
        <w:rPr>
          <w:b/>
          <w:color w:val="000000"/>
        </w:rPr>
      </w:pPr>
      <w:r w:rsidRPr="00857C6C">
        <w:rPr>
          <w:b/>
          <w:color w:val="000000"/>
        </w:rPr>
        <w:t xml:space="preserve">     </w:t>
      </w:r>
    </w:p>
    <w:p w:rsidR="009E6E7B" w:rsidRDefault="009E6E7B" w:rsidP="009E6E7B">
      <w:pPr>
        <w:shd w:val="clear" w:color="auto" w:fill="FFFFFF"/>
        <w:spacing w:before="100" w:beforeAutospacing="1" w:after="100" w:afterAutospacing="1"/>
        <w:contextualSpacing/>
        <w:rPr>
          <w:b/>
          <w:color w:val="000000"/>
        </w:rPr>
      </w:pP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b/>
          <w:color w:val="000000"/>
          <w:u w:val="single"/>
        </w:rPr>
      </w:pPr>
      <w:r w:rsidRPr="00857C6C">
        <w:rPr>
          <w:b/>
          <w:color w:val="000000"/>
        </w:rPr>
        <w:t xml:space="preserve"> </w:t>
      </w:r>
      <w:r w:rsidR="009E6E7B">
        <w:rPr>
          <w:b/>
          <w:color w:val="000000"/>
        </w:rPr>
        <w:t xml:space="preserve">                               </w:t>
      </w:r>
      <w:r w:rsidRPr="00857C6C">
        <w:rPr>
          <w:b/>
          <w:color w:val="000000"/>
        </w:rPr>
        <w:t>Планируемые результаты</w:t>
      </w:r>
      <w:r w:rsidRPr="00857C6C">
        <w:rPr>
          <w:b/>
          <w:color w:val="000000"/>
        </w:rPr>
        <w:br/>
      </w:r>
      <w:r w:rsidRPr="00857C6C">
        <w:rPr>
          <w:b/>
          <w:color w:val="000000"/>
        </w:rPr>
        <w:br/>
      </w:r>
      <w:r w:rsidRPr="00425FEE">
        <w:rPr>
          <w:b/>
          <w:bCs/>
          <w:i/>
          <w:iCs/>
          <w:color w:val="000000"/>
        </w:rPr>
        <w:t>Личностные результаты</w:t>
      </w:r>
      <w:proofErr w:type="gramStart"/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</w:t>
      </w:r>
      <w:proofErr w:type="gramEnd"/>
      <w:r w:rsidRPr="00425FEE">
        <w:rPr>
          <w:b/>
          <w:color w:val="000000"/>
          <w:u w:val="single"/>
        </w:rPr>
        <w:t xml:space="preserve"> учащегося будут сформированы: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r w:rsidRPr="00425FEE">
        <w:rPr>
          <w:color w:val="000000"/>
        </w:rPr>
        <w:t>— элементарные навыки самооценки и самоконтроля результатов своей учебной деятельности;</w:t>
      </w:r>
      <w:r w:rsidRPr="00425FEE">
        <w:rPr>
          <w:color w:val="000000"/>
        </w:rPr>
        <w:br/>
      </w:r>
      <w:r w:rsidRPr="00425FEE">
        <w:rPr>
          <w:color w:val="000000"/>
        </w:rPr>
        <w:lastRenderedPageBreak/>
        <w:t>— основы мотивации учебной деятельности и личностного смысла учения, понимание необходимости расширения знаний;</w:t>
      </w:r>
      <w:r w:rsidRPr="00425FEE">
        <w:rPr>
          <w:color w:val="000000"/>
        </w:rPr>
        <w:br/>
        <w:t>— интерес к освоению новых знаний и способов действий; положительное отношение к предмету математики;</w:t>
      </w:r>
      <w:r w:rsidRPr="00425FEE">
        <w:rPr>
          <w:color w:val="000000"/>
        </w:rPr>
        <w:br/>
        <w:t>— стремление к активному участию в беседах и дискуссиях, различных видах деятельности;</w:t>
      </w:r>
      <w:r w:rsidRPr="00425FEE">
        <w:rPr>
          <w:color w:val="000000"/>
        </w:rPr>
        <w:br/>
      </w:r>
      <w:proofErr w:type="gramStart"/>
      <w:r w:rsidRPr="00425FEE">
        <w:rPr>
          <w:color w:val="000000"/>
        </w:rPr>
        <w:t>—э</w:t>
      </w:r>
      <w:proofErr w:type="gramEnd"/>
      <w:r w:rsidRPr="00425FEE">
        <w:rPr>
          <w:color w:val="000000"/>
        </w:rPr>
        <w:t>лементарные умения общения (знание правил общения и их применение);</w:t>
      </w:r>
      <w:r w:rsidRPr="00425FEE">
        <w:rPr>
          <w:color w:val="000000"/>
        </w:rPr>
        <w:br/>
        <w:t>— понимание необходимости осознанного выполнения правил и норм школьной жизни;</w:t>
      </w:r>
      <w:r w:rsidRPr="00425FEE">
        <w:rPr>
          <w:color w:val="000000"/>
        </w:rPr>
        <w:br/>
      </w:r>
      <w:proofErr w:type="gramStart"/>
      <w:r w:rsidRPr="00425FEE">
        <w:rPr>
          <w:color w:val="000000"/>
        </w:rPr>
        <w:t>—п</w:t>
      </w:r>
      <w:proofErr w:type="gramEnd"/>
      <w:r w:rsidRPr="00425FEE">
        <w:rPr>
          <w:color w:val="000000"/>
        </w:rPr>
        <w:t>равила безопасной работы с чертёжными и измерительными инструментами;</w:t>
      </w:r>
      <w:r w:rsidRPr="00425FEE">
        <w:rPr>
          <w:color w:val="000000"/>
        </w:rPr>
        <w:br/>
        <w:t>— понимание необходимости бережного отношения к демонстрационным приборам, учебным моделям и пр. </w:t>
      </w:r>
      <w:r w:rsidRPr="00425FEE">
        <w:rPr>
          <w:color w:val="000000"/>
        </w:rPr>
        <w:br/>
      </w:r>
      <w:proofErr w:type="gramStart"/>
      <w:r w:rsidRPr="00425FEE">
        <w:rPr>
          <w:b/>
          <w:i/>
          <w:iCs/>
          <w:color w:val="000000"/>
          <w:u w:val="single"/>
        </w:rPr>
        <w:t>Учащийся получит возможность для формирования:</w:t>
      </w:r>
      <w:r w:rsidRPr="00425FEE">
        <w:rPr>
          <w:b/>
          <w:color w:val="000000"/>
          <w:u w:val="single"/>
        </w:rPr>
        <w:br/>
      </w:r>
      <w:r w:rsidRPr="00425FEE">
        <w:rPr>
          <w:color w:val="000000"/>
        </w:rPr>
        <w:t>— </w:t>
      </w:r>
      <w:r w:rsidRPr="00425FEE">
        <w:rPr>
          <w:i/>
          <w:iCs/>
          <w:color w:val="000000"/>
        </w:rPr>
        <w:t>потребности в проведении самоконтроля и в оценке результатов учебной деятельности;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интереса к творческим, исследовательским заданиям на уроках математики;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 умения вести конструктивный диалог с учителем, товарищами по классу в ходе решения задачи, выполнения групповой работы;</w:t>
      </w:r>
      <w:r w:rsidRPr="00425FEE">
        <w:rPr>
          <w:color w:val="000000"/>
        </w:rPr>
        <w:br/>
        <w:t>— </w:t>
      </w:r>
      <w:r w:rsidRPr="00425FEE">
        <w:rPr>
          <w:i/>
          <w:iCs/>
          <w:color w:val="000000"/>
        </w:rPr>
        <w:t>уважительного отношение к мнению собеседника;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восприятия особой эстетики моделей, схем, таблиц, геометрических фигур, диаграмм, математических символов и рассуждений;</w:t>
      </w:r>
      <w:proofErr w:type="gramEnd"/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 умения отстаивать собственную точку зрения, проводить простейшие доказательные рассуждения;</w:t>
      </w:r>
      <w:r w:rsidRPr="00425FEE">
        <w:rPr>
          <w:color w:val="000000"/>
        </w:rPr>
        <w:t> 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понимания причин своего успеха или неуспеха в учёбе.</w:t>
      </w:r>
    </w:p>
    <w:p w:rsidR="00857C6C" w:rsidRPr="00425FEE" w:rsidRDefault="00857C6C" w:rsidP="00857C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u w:val="single"/>
        </w:rPr>
      </w:pPr>
      <w:proofErr w:type="spellStart"/>
      <w:r w:rsidRPr="00425FEE">
        <w:rPr>
          <w:b/>
          <w:bCs/>
          <w:i/>
          <w:iCs/>
          <w:color w:val="000000"/>
        </w:rPr>
        <w:t>Метапредметные</w:t>
      </w:r>
      <w:proofErr w:type="spellEnd"/>
      <w:r w:rsidRPr="00425FEE">
        <w:rPr>
          <w:b/>
          <w:bCs/>
          <w:i/>
          <w:iCs/>
          <w:color w:val="000000"/>
        </w:rPr>
        <w:t xml:space="preserve"> результаты</w:t>
      </w:r>
      <w:r w:rsidRPr="00425FEE">
        <w:rPr>
          <w:color w:val="000000"/>
        </w:rPr>
        <w:br/>
      </w:r>
      <w:r w:rsidRPr="00425FEE">
        <w:rPr>
          <w:b/>
          <w:bCs/>
          <w:color w:val="000000"/>
        </w:rPr>
        <w:t>Регулятивные</w:t>
      </w:r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proofErr w:type="gramStart"/>
      <w:r w:rsidRPr="00425FEE">
        <w:rPr>
          <w:color w:val="000000"/>
        </w:rPr>
        <w:t>— понимать, принимать и сохранять учебную задачу и решать её в сотрудничестве с учителем в коллективной деятельности; </w:t>
      </w:r>
      <w:r w:rsidRPr="00425FEE">
        <w:rPr>
          <w:color w:val="000000"/>
        </w:rPr>
        <w:br/>
        <w:t>— составлять под руководством учителя план выполнения учебных заданий, проговаривая последовательность выполнения действий;</w:t>
      </w:r>
      <w:r w:rsidRPr="00425FEE">
        <w:rPr>
          <w:color w:val="000000"/>
        </w:rPr>
        <w:br/>
        <w:t>— соотносить выполненное задание с образцом, предложенным учителем;</w:t>
      </w:r>
      <w:r w:rsidRPr="00425FEE">
        <w:rPr>
          <w:color w:val="000000"/>
        </w:rPr>
        <w:br/>
        <w:t>— 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  <w:proofErr w:type="gramEnd"/>
      <w:r w:rsidRPr="00425FEE">
        <w:rPr>
          <w:color w:val="000000"/>
        </w:rPr>
        <w:br/>
        <w:t>— выполнять план действий и проводить пошаговый контроль его выполнения в сотрудничестве с учителем и одноклассниками;</w:t>
      </w:r>
      <w:r w:rsidRPr="00425FEE">
        <w:rPr>
          <w:color w:val="000000"/>
        </w:rPr>
        <w:br/>
        <w:t>— в сотрудничестве с учителем находить несколько способов решения учебной задачи, выбирать наиболее рациональный.</w:t>
      </w:r>
      <w:r w:rsidRPr="00425FEE">
        <w:rPr>
          <w:color w:val="000000"/>
        </w:rPr>
        <w:br/>
      </w:r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i/>
          <w:iCs/>
          <w:color w:val="000000"/>
        </w:rPr>
        <w:t>— определять цель учебной деятельности с помощью учителя и самостоятельно;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предлагать возможные способы решения учебной задачи, воспринимать и оценивать предложения других учеников по её решению;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 выполнять под руководством учителя учебные действия в практической и мыслительной форме;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осознавать результат учебных действий, описывать результаты действий, используя математическую терминологию;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 xml:space="preserve">— </w:t>
      </w:r>
      <w:proofErr w:type="gramStart"/>
      <w:r w:rsidRPr="00425FEE">
        <w:rPr>
          <w:i/>
          <w:iCs/>
          <w:color w:val="000000"/>
        </w:rPr>
        <w:t>самостоятельно или в сотрудничестве с учителем вычленять проблему: что узнать и чему научиться на уроке;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  <w:r w:rsidRPr="00425FEE">
        <w:rPr>
          <w:color w:val="000000"/>
        </w:rPr>
        <w:br/>
      </w:r>
      <w:r w:rsidRPr="00425FEE">
        <w:rPr>
          <w:color w:val="000000"/>
        </w:rPr>
        <w:lastRenderedPageBreak/>
        <w:t>— </w:t>
      </w:r>
      <w:r w:rsidRPr="00425FEE">
        <w:rPr>
          <w:i/>
          <w:iCs/>
          <w:color w:val="000000"/>
        </w:rPr>
        <w:t>контролировать ход совместной работы и оказывать помощь товарищам в случаях затруднений;</w:t>
      </w:r>
      <w:proofErr w:type="gramEnd"/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оценивать совместно с учителем результат своих действий, вносить соответствующие коррективы под руководством учителя;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 оценивать задания по следующим критериям: «Легкое задание», «Возникли трудности при выполнении», «Сложное задание».</w:t>
      </w:r>
    </w:p>
    <w:p w:rsidR="00857C6C" w:rsidRPr="00425FEE" w:rsidRDefault="00857C6C" w:rsidP="00857C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u w:val="single"/>
        </w:rPr>
      </w:pPr>
      <w:proofErr w:type="gramStart"/>
      <w:r w:rsidRPr="00425FEE">
        <w:rPr>
          <w:b/>
          <w:bCs/>
          <w:color w:val="000000"/>
        </w:rPr>
        <w:t>Познавательные</w:t>
      </w:r>
      <w:proofErr w:type="gramEnd"/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r w:rsidRPr="00425FEE">
        <w:rPr>
          <w:color w:val="000000"/>
        </w:rPr>
        <w:t>— осуществлять поиск нужной информации, используя материал учебника и сведения, полученные от учителя, взрослых;</w:t>
      </w:r>
      <w:r w:rsidRPr="00425FEE">
        <w:rPr>
          <w:color w:val="000000"/>
        </w:rPr>
        <w:br/>
        <w:t>— использовать различные способы кодирования условий текстовой задачи (схема, таблица, рисунок, краткая запись, диаграмма);</w:t>
      </w:r>
      <w:r w:rsidRPr="00425FEE">
        <w:rPr>
          <w:color w:val="000000"/>
        </w:rPr>
        <w:br/>
        <w:t>— понимать учебную информацию, представленную в знаково-символической форме;</w:t>
      </w:r>
      <w:r w:rsidRPr="00425FEE">
        <w:rPr>
          <w:color w:val="000000"/>
        </w:rPr>
        <w:br/>
        <w:t>— кодировать учебную информацию с помощью схем, рисунков, кратких записей, математических выражений;</w:t>
      </w:r>
      <w:r w:rsidRPr="00425FEE">
        <w:rPr>
          <w:color w:val="000000"/>
        </w:rPr>
        <w:br/>
      </w:r>
      <w:proofErr w:type="gramStart"/>
      <w:r w:rsidRPr="00425FEE">
        <w:rPr>
          <w:i/>
          <w:iCs/>
          <w:color w:val="000000"/>
        </w:rPr>
        <w:t>—</w:t>
      </w:r>
      <w:r w:rsidRPr="00425FEE">
        <w:rPr>
          <w:color w:val="000000"/>
        </w:rPr>
        <w:t>м</w:t>
      </w:r>
      <w:proofErr w:type="gramEnd"/>
      <w:r w:rsidRPr="00425FEE">
        <w:rPr>
          <w:color w:val="000000"/>
        </w:rPr>
        <w:t>оделировать вычислительные приёмы с помощью палочек, пучков палочек, числового луча;</w:t>
      </w:r>
      <w:r w:rsidRPr="00425FEE">
        <w:rPr>
          <w:color w:val="000000"/>
        </w:rPr>
        <w:br/>
        <w:t>— проводить сравнение (по одному или нескольким основаниям), понимать выводы, сделанные на основе сравнения;</w:t>
      </w:r>
      <w:r w:rsidRPr="00425FEE">
        <w:rPr>
          <w:color w:val="000000"/>
        </w:rPr>
        <w:br/>
        <w:t>— выделять в явлениях несколько признаков, а также различать суще</w:t>
      </w:r>
      <w:r w:rsidRPr="00425FEE">
        <w:rPr>
          <w:color w:val="000000"/>
        </w:rPr>
        <w:softHyphen/>
        <w:t>ственные и несущественные признаки (для изученных математических понятий);</w:t>
      </w:r>
      <w:r w:rsidRPr="00425FEE">
        <w:rPr>
          <w:color w:val="000000"/>
        </w:rPr>
        <w:br/>
        <w:t xml:space="preserve">— </w:t>
      </w:r>
      <w:proofErr w:type="gramStart"/>
      <w:r w:rsidRPr="00425FEE">
        <w:rPr>
          <w:color w:val="000000"/>
        </w:rPr>
        <w:t>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  <w:r w:rsidRPr="00425FEE">
        <w:rPr>
          <w:color w:val="000000"/>
        </w:rPr>
        <w:br/>
        <w:t>— проводить аналогию и на её основе строить выводы;</w:t>
      </w:r>
      <w:r w:rsidRPr="00425FEE">
        <w:rPr>
          <w:color w:val="000000"/>
        </w:rPr>
        <w:br/>
        <w:t>— проводить классификацию изучаемых объектов;</w:t>
      </w:r>
      <w:r w:rsidRPr="00425FEE">
        <w:rPr>
          <w:color w:val="000000"/>
        </w:rPr>
        <w:br/>
        <w:t>— строить простые индуктивные и дедуктивные рассуждения; </w:t>
      </w:r>
      <w:r w:rsidRPr="00425FEE">
        <w:rPr>
          <w:color w:val="000000"/>
        </w:rPr>
        <w:br/>
        <w:t xml:space="preserve">— приводить примеры различных объектов, или процессов, для описания которых используются </w:t>
      </w:r>
      <w:proofErr w:type="spellStart"/>
      <w:r w:rsidRPr="00425FEE">
        <w:rPr>
          <w:color w:val="000000"/>
        </w:rPr>
        <w:t>межпредметные</w:t>
      </w:r>
      <w:proofErr w:type="spellEnd"/>
      <w:r w:rsidRPr="00425FEE">
        <w:rPr>
          <w:color w:val="000000"/>
        </w:rPr>
        <w:t xml:space="preserve"> понятия: число, величина, геометрическая фигура;</w:t>
      </w:r>
      <w:proofErr w:type="gramEnd"/>
      <w:r w:rsidRPr="00425FEE">
        <w:rPr>
          <w:color w:val="000000"/>
        </w:rPr>
        <w:br/>
        <w:t>— пересказывать прочитанное или прослушанное (например, условие задачи); составлять простой план;</w:t>
      </w:r>
      <w:r w:rsidRPr="00425FEE">
        <w:rPr>
          <w:color w:val="000000"/>
        </w:rPr>
        <w:br/>
        <w:t>— выполнять элементарную поисковую познавательную деятельность на уроках математики.</w:t>
      </w:r>
      <w:r w:rsidRPr="00425FEE">
        <w:rPr>
          <w:color w:val="000000"/>
        </w:rPr>
        <w:br/>
      </w:r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i/>
          <w:iCs/>
          <w:color w:val="000000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определять, в каких источниках можно найти необходимую информацию для выполнения задания;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 xml:space="preserve">— находить необходимую </w:t>
      </w:r>
      <w:proofErr w:type="gramStart"/>
      <w:r w:rsidRPr="00425FEE">
        <w:rPr>
          <w:i/>
          <w:iCs/>
          <w:color w:val="000000"/>
        </w:rPr>
        <w:t>информацию</w:t>
      </w:r>
      <w:proofErr w:type="gramEnd"/>
      <w:r w:rsidRPr="00425FEE">
        <w:rPr>
          <w:i/>
          <w:iCs/>
          <w:color w:val="000000"/>
        </w:rPr>
        <w:t xml:space="preserve"> как в учебнике, так и в справочной или научно-популярной литературе;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857C6C" w:rsidRPr="00425FEE" w:rsidRDefault="00857C6C" w:rsidP="00857C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u w:val="single"/>
        </w:rPr>
      </w:pPr>
      <w:proofErr w:type="gramStart"/>
      <w:r w:rsidRPr="00425FEE">
        <w:rPr>
          <w:b/>
          <w:bCs/>
          <w:color w:val="000000"/>
        </w:rPr>
        <w:t>Коммуникативные</w:t>
      </w:r>
      <w:proofErr w:type="gramEnd"/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r w:rsidRPr="00425FEE">
        <w:rPr>
          <w:color w:val="000000"/>
        </w:rPr>
        <w:br/>
        <w:t>— использовать простые речевые средства для выражения своего мнения;</w:t>
      </w:r>
      <w:r w:rsidRPr="00425FEE">
        <w:rPr>
          <w:color w:val="000000"/>
        </w:rPr>
        <w:br/>
        <w:t>— строить речевое высказывание в устной форме, использовать математическую терминологию</w:t>
      </w:r>
      <w:r w:rsidRPr="00425FEE">
        <w:rPr>
          <w:b/>
          <w:bCs/>
          <w:color w:val="000000"/>
        </w:rPr>
        <w:t>;</w:t>
      </w:r>
      <w:r w:rsidRPr="00425FEE">
        <w:rPr>
          <w:color w:val="000000"/>
        </w:rPr>
        <w:br/>
        <w:t>— участвовать в диалоге; слушать и понимать других;</w:t>
      </w:r>
      <w:r w:rsidRPr="00425FEE">
        <w:rPr>
          <w:color w:val="000000"/>
        </w:rPr>
        <w:br/>
      </w:r>
      <w:proofErr w:type="gramStart"/>
      <w:r w:rsidRPr="00425FEE">
        <w:rPr>
          <w:color w:val="000000"/>
        </w:rPr>
        <w:t>—у</w:t>
      </w:r>
      <w:proofErr w:type="gramEnd"/>
      <w:r w:rsidRPr="00425FEE">
        <w:rPr>
          <w:color w:val="000000"/>
        </w:rPr>
        <w:t>частвовать в беседах и дискуссиях, различных видах деятельности;</w:t>
      </w:r>
      <w:r w:rsidRPr="00425FEE">
        <w:rPr>
          <w:color w:val="000000"/>
        </w:rPr>
        <w:br/>
      </w:r>
      <w:r w:rsidRPr="00425FEE">
        <w:rPr>
          <w:color w:val="000000"/>
        </w:rPr>
        <w:lastRenderedPageBreak/>
        <w:t>—взаимодействовать со сверстниками в группе, коллективе на уроках математики;</w:t>
      </w:r>
      <w:r w:rsidRPr="00425FEE">
        <w:rPr>
          <w:color w:val="000000"/>
        </w:rPr>
        <w:br/>
        <w:t>— принимать участие в совместном с одноклассниками решении проблемы (задачи), выполняя различные роли в группе;</w:t>
      </w:r>
      <w:r w:rsidRPr="00425FEE">
        <w:rPr>
          <w:color w:val="000000"/>
        </w:rPr>
        <w:br/>
      </w:r>
      <w:proofErr w:type="gramStart"/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i/>
          <w:iCs/>
          <w:color w:val="000000"/>
        </w:rPr>
        <w:t>— вести конструктивный диалог с учителем, товарищами по классу в ходе решения задачи, выполнения групповой работы;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корректно формулировать свою точку зрения;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 — строить понятные для собеседника высказывания и аргументировать свою позицию;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излагать свои мысли в устной и письменной речи с учётом различных речевых ситуаций;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контролировать свои действия в коллективной работе;</w:t>
      </w:r>
      <w:proofErr w:type="gramEnd"/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наблюдать за действиями других участников в процессе коллективной познавательной деятельности;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 конструктивно разрешать конфликты посредством учёта интересов сторон и сотрудничества.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jc w:val="center"/>
        <w:rPr>
          <w:b/>
          <w:color w:val="000000"/>
          <w:u w:val="single"/>
        </w:rPr>
      </w:pPr>
      <w:r w:rsidRPr="00425FEE">
        <w:rPr>
          <w:b/>
          <w:bCs/>
          <w:i/>
          <w:iCs/>
          <w:color w:val="000000"/>
        </w:rPr>
        <w:t>Предметные результаты</w:t>
      </w:r>
      <w:r w:rsidRPr="00425FEE">
        <w:rPr>
          <w:color w:val="000000"/>
        </w:rPr>
        <w:br/>
      </w:r>
      <w:r w:rsidRPr="00425FEE">
        <w:rPr>
          <w:b/>
          <w:bCs/>
          <w:color w:val="000000"/>
        </w:rPr>
        <w:t>Числа и величины</w:t>
      </w:r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proofErr w:type="gramStart"/>
      <w:r w:rsidRPr="00425FEE">
        <w:rPr>
          <w:i/>
          <w:iCs/>
          <w:color w:val="000000"/>
        </w:rPr>
        <w:t>— </w:t>
      </w:r>
      <w:r w:rsidRPr="00425FEE">
        <w:rPr>
          <w:color w:val="000000"/>
        </w:rPr>
        <w:t>моделировать ситуации, требующие умения считать десятками;</w:t>
      </w:r>
      <w:r w:rsidRPr="00425FEE">
        <w:rPr>
          <w:color w:val="000000"/>
        </w:rPr>
        <w:br/>
        <w:t>— выполнять счёт десятками в пределах 100 как прямой, так и обратный;</w:t>
      </w:r>
      <w:r w:rsidRPr="00425FEE">
        <w:rPr>
          <w:color w:val="000000"/>
        </w:rPr>
        <w:br/>
        <w:t>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  <w:proofErr w:type="gramEnd"/>
      <w:r w:rsidRPr="00425FEE">
        <w:rPr>
          <w:color w:val="000000"/>
        </w:rPr>
        <w:br/>
        <w:t xml:space="preserve">— </w:t>
      </w:r>
      <w:proofErr w:type="gramStart"/>
      <w:r w:rsidRPr="00425FEE">
        <w:rPr>
          <w:color w:val="000000"/>
        </w:rPr>
        <w:t>сравнивать числа в пределах 100, опираясь на порядок их следования при счёте;</w:t>
      </w:r>
      <w:r w:rsidRPr="00425FEE">
        <w:rPr>
          <w:color w:val="000000"/>
        </w:rPr>
        <w:br/>
        <w:t>— читать и записывать числа первой сотни, объясняя, что обозначает каждая цифра в их записи;</w:t>
      </w:r>
      <w:r w:rsidRPr="00425FEE">
        <w:rPr>
          <w:color w:val="000000"/>
        </w:rPr>
        <w:br/>
        <w:t>— упорядочивать натуральные числа от 0 до 100 в соответствии с заданным порядком;</w:t>
      </w:r>
      <w:r w:rsidRPr="00425FEE">
        <w:rPr>
          <w:color w:val="000000"/>
        </w:rPr>
        <w:br/>
        <w:t>— выполнять измерение длин предметов в метрах;</w:t>
      </w:r>
      <w:r w:rsidRPr="00425FEE">
        <w:rPr>
          <w:color w:val="000000"/>
        </w:rPr>
        <w:br/>
        <w:t>— выражать длину, используя различные единицы измерения: сантиметр, дециметр, метр;</w:t>
      </w:r>
      <w:proofErr w:type="gramEnd"/>
      <w:r w:rsidRPr="00425FEE">
        <w:rPr>
          <w:color w:val="000000"/>
        </w:rPr>
        <w:br/>
        <w:t xml:space="preserve">— </w:t>
      </w:r>
      <w:proofErr w:type="gramStart"/>
      <w:r w:rsidRPr="00425FEE">
        <w:rPr>
          <w:color w:val="000000"/>
        </w:rPr>
        <w:t>применять изученные соотношения между единицами длины: 1 м = 100 см, 1 м = 10 дм;</w:t>
      </w:r>
      <w:r w:rsidRPr="00425FEE">
        <w:rPr>
          <w:color w:val="000000"/>
        </w:rPr>
        <w:br/>
        <w:t>— сравнивать величины, выраженные в метрах, дециметрах и сантиметрах;</w:t>
      </w:r>
      <w:r w:rsidRPr="00425FEE">
        <w:rPr>
          <w:color w:val="000000"/>
        </w:rPr>
        <w:br/>
        <w:t>— заменять крупные единицы длины мелкими (5м = 50 дм) и наоборот (100 см = 1 дм);</w:t>
      </w:r>
      <w:r w:rsidRPr="00425FEE">
        <w:rPr>
          <w:color w:val="000000"/>
        </w:rPr>
        <w:br/>
        <w:t>— сравнивать промежутки времени, выраженные в часах и минутах;</w:t>
      </w:r>
      <w:r w:rsidRPr="00425FEE">
        <w:rPr>
          <w:color w:val="000000"/>
        </w:rPr>
        <w:br/>
        <w:t>— использовать различные инструменты и технические средства для проведения измерений времени в часах и минутах;</w:t>
      </w:r>
      <w:proofErr w:type="gramEnd"/>
      <w:r w:rsidRPr="00425FEE">
        <w:rPr>
          <w:color w:val="000000"/>
        </w:rPr>
        <w:br/>
        <w:t xml:space="preserve">— </w:t>
      </w:r>
      <w:proofErr w:type="gramStart"/>
      <w:r w:rsidRPr="00425FEE">
        <w:rPr>
          <w:color w:val="000000"/>
        </w:rPr>
        <w:t>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proofErr w:type="gramEnd"/>
      <w:r w:rsidRPr="00425FEE">
        <w:rPr>
          <w:color w:val="000000"/>
        </w:rPr>
        <w:br/>
      </w:r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i/>
          <w:iCs/>
          <w:color w:val="000000"/>
        </w:rPr>
        <w:t>— устанавливать закономерность ряда чисел и дополнять его в соответствии с этой закономерностью;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составлять числовую последовательность по указанному правилу;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группировать числа по заданному или самостоятельно выявленному правилу.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b/>
          <w:color w:val="000000"/>
          <w:u w:val="single"/>
        </w:rPr>
      </w:pPr>
      <w:r>
        <w:rPr>
          <w:b/>
          <w:bCs/>
          <w:color w:val="000000"/>
        </w:rPr>
        <w:t xml:space="preserve">                                        </w:t>
      </w:r>
      <w:r w:rsidRPr="00425FEE">
        <w:rPr>
          <w:b/>
          <w:bCs/>
          <w:color w:val="000000"/>
        </w:rPr>
        <w:t>Арифметические действия</w:t>
      </w:r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r w:rsidRPr="00425FEE">
        <w:rPr>
          <w:color w:val="000000"/>
        </w:rPr>
        <w:t>— составлять числовые выражения на нахождение суммы одинаковых слагаемых и записывать их с помощью знака умножения и наоборот;</w:t>
      </w:r>
      <w:r w:rsidRPr="00425FEE">
        <w:rPr>
          <w:color w:val="000000"/>
        </w:rPr>
        <w:br/>
      </w:r>
      <w:r w:rsidRPr="00425FEE">
        <w:rPr>
          <w:color w:val="000000"/>
        </w:rPr>
        <w:lastRenderedPageBreak/>
        <w:t>— понимать и использовать знаки и термины, связанные с действиями умножения и деления;</w:t>
      </w:r>
      <w:r w:rsidRPr="00425FEE">
        <w:rPr>
          <w:color w:val="000000"/>
        </w:rPr>
        <w:br/>
        <w:t>— складывать и вычитать однозначные и двузначные числа на основе использования таблицы сложения, выполняя записи в строку или в столбик;</w:t>
      </w:r>
      <w:r w:rsidRPr="00425FEE">
        <w:rPr>
          <w:color w:val="000000"/>
        </w:rPr>
        <w:br/>
        <w:t>— выполнять умножение и деление в пределах табличных случаев на основе использования таблицы умножения;</w:t>
      </w:r>
      <w:r w:rsidRPr="00425FEE">
        <w:rPr>
          <w:color w:val="000000"/>
        </w:rPr>
        <w:br/>
        <w:t>— устанавливать порядок выполнения действий в выражениях без скобок и со скобками, содержащих действия одной или разных ступеней;</w:t>
      </w:r>
      <w:r w:rsidRPr="00425FEE">
        <w:rPr>
          <w:color w:val="000000"/>
        </w:rPr>
        <w:br/>
        <w:t xml:space="preserve">— </w:t>
      </w:r>
      <w:proofErr w:type="gramStart"/>
      <w:r w:rsidRPr="00425FEE">
        <w:rPr>
          <w:color w:val="000000"/>
        </w:rPr>
        <w:t>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  <w:r w:rsidRPr="00425FEE">
        <w:rPr>
          <w:color w:val="000000"/>
        </w:rPr>
        <w:br/>
        <w:t>— выделять неизвестный компонент арифметического действия и находить его значение;</w:t>
      </w:r>
      <w:r w:rsidRPr="00425FEE">
        <w:rPr>
          <w:color w:val="000000"/>
        </w:rPr>
        <w:br/>
        <w:t>— вычислять значения выражений, содержащих два–три действия со скобками и без скобок;</w:t>
      </w:r>
      <w:proofErr w:type="gramEnd"/>
      <w:r w:rsidRPr="00425FEE">
        <w:rPr>
          <w:color w:val="000000"/>
        </w:rPr>
        <w:br/>
        <w:t>— понимать и использовать термины </w:t>
      </w:r>
      <w:r w:rsidRPr="00425FEE">
        <w:rPr>
          <w:i/>
          <w:iCs/>
          <w:color w:val="000000"/>
        </w:rPr>
        <w:t>выражение </w:t>
      </w:r>
      <w:r w:rsidRPr="00425FEE">
        <w:rPr>
          <w:color w:val="000000"/>
        </w:rPr>
        <w:t>и </w:t>
      </w:r>
      <w:r w:rsidRPr="00425FEE">
        <w:rPr>
          <w:i/>
          <w:iCs/>
          <w:color w:val="000000"/>
        </w:rPr>
        <w:t>значение выражения</w:t>
      </w:r>
      <w:r w:rsidRPr="00425FEE">
        <w:rPr>
          <w:color w:val="000000"/>
        </w:rPr>
        <w:t>, находить значения выражений в одно–два действия. </w:t>
      </w:r>
      <w:r w:rsidRPr="00425FEE">
        <w:rPr>
          <w:color w:val="000000"/>
        </w:rPr>
        <w:br/>
      </w:r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i/>
          <w:iCs/>
          <w:color w:val="000000"/>
        </w:rPr>
        <w:t>— моделировать ситуации, иллюстрирующие действия умножения и деления;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использовать изученные свойства арифметических действий для рационализации вычислений;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выполнять проверку действий с помощью вычислений.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b/>
          <w:color w:val="000000"/>
          <w:u w:val="single"/>
        </w:rPr>
      </w:pPr>
      <w:r>
        <w:rPr>
          <w:b/>
          <w:bCs/>
          <w:color w:val="000000"/>
        </w:rPr>
        <w:t xml:space="preserve">                                    </w:t>
      </w:r>
      <w:r w:rsidRPr="00425FEE">
        <w:rPr>
          <w:b/>
          <w:bCs/>
          <w:color w:val="000000"/>
        </w:rPr>
        <w:t>Работа с текстовыми задачами</w:t>
      </w:r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r w:rsidRPr="00425FEE">
        <w:rPr>
          <w:color w:val="000000"/>
        </w:rPr>
        <w:t>— выделять в задаче условие, вопрос, данные, искомое;</w:t>
      </w:r>
      <w:r w:rsidRPr="00425FEE">
        <w:rPr>
          <w:color w:val="000000"/>
        </w:rPr>
        <w:br/>
        <w:t>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  <w:r w:rsidRPr="00425FEE">
        <w:rPr>
          <w:color w:val="000000"/>
        </w:rPr>
        <w:br/>
        <w:t>— решать простые и составные (в два действия) задачи на выполнение четырёх арифметических действий.</w:t>
      </w:r>
      <w:r w:rsidRPr="00425FEE">
        <w:rPr>
          <w:color w:val="000000"/>
        </w:rPr>
        <w:br/>
      </w:r>
      <w:proofErr w:type="gramStart"/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color w:val="000000"/>
        </w:rPr>
        <w:t>— </w:t>
      </w:r>
      <w:r w:rsidRPr="00425FEE">
        <w:rPr>
          <w:i/>
          <w:iCs/>
          <w:color w:val="000000"/>
        </w:rPr>
        <w:t>дополнять текст до задачи на основе знаний о структуре задачи;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выполнять краткую запись задачи, используя условные знаки;</w:t>
      </w:r>
      <w:r w:rsidRPr="00425FEE">
        <w:rPr>
          <w:color w:val="000000"/>
        </w:rPr>
        <w:br/>
        <w:t>— </w:t>
      </w:r>
      <w:r w:rsidRPr="00425FEE">
        <w:rPr>
          <w:i/>
          <w:iCs/>
          <w:color w:val="000000"/>
        </w:rPr>
        <w:t>составлять задачу, обратную данной;</w:t>
      </w:r>
      <w:r w:rsidRPr="00425FEE">
        <w:rPr>
          <w:color w:val="000000"/>
        </w:rPr>
        <w:br/>
        <w:t>— </w:t>
      </w:r>
      <w:r w:rsidRPr="00425FEE">
        <w:rPr>
          <w:i/>
          <w:iCs/>
          <w:color w:val="000000"/>
        </w:rPr>
        <w:t>составлять задачу по рисунку, краткой записи, схеме, числовому выражению;</w:t>
      </w:r>
      <w:r w:rsidRPr="00425FEE">
        <w:rPr>
          <w:color w:val="000000"/>
        </w:rPr>
        <w:br/>
        <w:t>— </w:t>
      </w:r>
      <w:r w:rsidRPr="00425FEE">
        <w:rPr>
          <w:i/>
          <w:iCs/>
          <w:color w:val="000000"/>
        </w:rPr>
        <w:t>выбирать выражение, соответствующее решению задачи, из ряда предложенных (для задач в одно-два действия);</w:t>
      </w:r>
      <w:r w:rsidRPr="00425FEE">
        <w:rPr>
          <w:color w:val="000000"/>
        </w:rPr>
        <w:br/>
        <w:t>— </w:t>
      </w:r>
      <w:r w:rsidRPr="00425FEE">
        <w:rPr>
          <w:i/>
          <w:iCs/>
          <w:color w:val="000000"/>
        </w:rPr>
        <w:t>проверять правильность решения задачи и исправлять ошибки;</w:t>
      </w:r>
      <w:proofErr w:type="gramEnd"/>
      <w:r w:rsidRPr="00425FEE">
        <w:rPr>
          <w:color w:val="000000"/>
        </w:rPr>
        <w:br/>
        <w:t>— </w:t>
      </w:r>
      <w:r w:rsidRPr="00425FEE">
        <w:rPr>
          <w:i/>
          <w:iCs/>
          <w:color w:val="000000"/>
        </w:rPr>
        <w:t>сравнивать и проверять правильность предложенных решений или ответов задачи (для задач в два действия).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b/>
          <w:color w:val="000000"/>
          <w:u w:val="single"/>
        </w:rPr>
      </w:pPr>
      <w:r>
        <w:rPr>
          <w:b/>
          <w:bCs/>
          <w:color w:val="000000"/>
        </w:rPr>
        <w:t xml:space="preserve">                      </w:t>
      </w:r>
      <w:r w:rsidRPr="00425FEE">
        <w:rPr>
          <w:b/>
          <w:bCs/>
          <w:color w:val="000000"/>
        </w:rPr>
        <w:t>Пространственные отношения. Геометрические фигуры</w:t>
      </w:r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proofErr w:type="gramStart"/>
      <w:r w:rsidRPr="00425FEE">
        <w:rPr>
          <w:color w:val="000000"/>
        </w:rPr>
        <w:t>— распознавать, называть, изображать геометрические фигуры (луч, угол, ломаная, прямоугольник, квадрат);</w:t>
      </w:r>
      <w:r w:rsidRPr="00425FEE">
        <w:rPr>
          <w:color w:val="000000"/>
        </w:rPr>
        <w:br/>
        <w:t>— обозначать буквами русского алфавита знакомые геометрические фигуры: луч, угол, ломаная, многоугольник;</w:t>
      </w:r>
      <w:r w:rsidRPr="00425FEE">
        <w:rPr>
          <w:color w:val="000000"/>
        </w:rPr>
        <w:br/>
        <w:t>— чертить отрезок заданной длины с помощью измерительной линейки;</w:t>
      </w:r>
      <w:r w:rsidRPr="00425FEE">
        <w:rPr>
          <w:color w:val="000000"/>
        </w:rPr>
        <w:br/>
        <w:t>— чертить на клетчатой бумаге квадрат и прямоугольник с заданными сторонами.</w:t>
      </w:r>
      <w:proofErr w:type="gramEnd"/>
      <w:r w:rsidRPr="00425FEE">
        <w:rPr>
          <w:color w:val="000000"/>
        </w:rPr>
        <w:br/>
      </w:r>
      <w:proofErr w:type="gramStart"/>
      <w:r w:rsidRPr="00425FEE">
        <w:rPr>
          <w:i/>
          <w:iCs/>
          <w:color w:val="000000"/>
        </w:rPr>
        <w:t>Учащийся получит возможность научиться: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описывать взаимное расположение предметов в пространстве и на плоскости;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 соотносить реальные предметы и их элементы с изученными геометрическими линиями и фигурами;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lastRenderedPageBreak/>
        <w:t>— распознавать куб, пирамиду, различные виды пирамид: треугольную, четырёхугольную и т. д.;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находить на модели куба, пирамиды их элементы: вершины, грани, ребра;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находить в окружающей обстановке предметы в форме куба, пирамиды.</w:t>
      </w:r>
      <w:proofErr w:type="gramEnd"/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b/>
          <w:color w:val="000000"/>
          <w:u w:val="single"/>
        </w:rPr>
      </w:pPr>
      <w:r>
        <w:rPr>
          <w:b/>
          <w:bCs/>
          <w:color w:val="000000"/>
        </w:rPr>
        <w:t xml:space="preserve">                                     </w:t>
      </w:r>
      <w:r w:rsidRPr="00425FEE">
        <w:rPr>
          <w:b/>
          <w:bCs/>
          <w:color w:val="000000"/>
        </w:rPr>
        <w:t>Геометрические величины</w:t>
      </w:r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proofErr w:type="gramStart"/>
      <w:r w:rsidRPr="00425FEE">
        <w:rPr>
          <w:color w:val="000000"/>
        </w:rPr>
        <w:t>— определять длину данного отрезка с помощью измерительной линейки;</w:t>
      </w:r>
      <w:r w:rsidRPr="00425FEE">
        <w:rPr>
          <w:color w:val="000000"/>
        </w:rPr>
        <w:br/>
        <w:t>— находить длину ломаной;</w:t>
      </w:r>
      <w:r w:rsidRPr="00425FEE">
        <w:rPr>
          <w:color w:val="000000"/>
        </w:rPr>
        <w:br/>
        <w:t>— находить периметр многоугольника, в том числе треугольника, прямоугольника и квадрата;</w:t>
      </w:r>
      <w:r w:rsidRPr="00425FEE">
        <w:rPr>
          <w:color w:val="000000"/>
        </w:rPr>
        <w:br/>
        <w:t>— применять единицу измерения длины – метр (м) и соотношения: 10 см = 1 дм, 10 дм = 1 м, 100 мм = 1 дм, 100 см = 1 м; </w:t>
      </w:r>
      <w:r w:rsidRPr="00425FEE">
        <w:rPr>
          <w:color w:val="000000"/>
        </w:rPr>
        <w:br/>
      </w:r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i/>
          <w:iCs/>
          <w:color w:val="000000"/>
        </w:rPr>
        <w:t>— выбирать удобные единицы длины для измерения длины отрезка, длины ломаной;</w:t>
      </w:r>
      <w:proofErr w:type="gramEnd"/>
      <w:r w:rsidRPr="00425FEE">
        <w:rPr>
          <w:i/>
          <w:iCs/>
          <w:color w:val="000000"/>
        </w:rPr>
        <w:t xml:space="preserve"> периметра многоугольника;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оценивать длину отрезка приближённо (на глаз).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b/>
          <w:color w:val="000000"/>
          <w:u w:val="single"/>
        </w:rPr>
      </w:pPr>
      <w:r>
        <w:rPr>
          <w:b/>
          <w:bCs/>
          <w:color w:val="000000"/>
        </w:rPr>
        <w:t xml:space="preserve">                                   </w:t>
      </w:r>
      <w:r w:rsidRPr="00425FEE">
        <w:rPr>
          <w:b/>
          <w:bCs/>
          <w:color w:val="000000"/>
        </w:rPr>
        <w:t>Работа с информацией</w:t>
      </w:r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r w:rsidRPr="00425FEE">
        <w:rPr>
          <w:color w:val="000000"/>
        </w:rPr>
        <w:t>— читать несложные готовые таблицы;</w:t>
      </w:r>
      <w:r w:rsidRPr="00425FEE">
        <w:rPr>
          <w:color w:val="000000"/>
        </w:rPr>
        <w:br/>
        <w:t>— заполнять таблицы с пропусками на нахождение неизвестного компонента действия;</w:t>
      </w:r>
      <w:r w:rsidRPr="00425FEE">
        <w:rPr>
          <w:color w:val="000000"/>
        </w:rPr>
        <w:br/>
        <w:t>— составлять простейшие таблицы по результатам выполнения практической работы;</w:t>
      </w:r>
      <w:r w:rsidRPr="00425FEE">
        <w:rPr>
          <w:color w:val="000000"/>
        </w:rPr>
        <w:br/>
        <w:t>— понимать информацию, представленную с помощью диаграммы.</w:t>
      </w:r>
      <w:r w:rsidRPr="00425FEE">
        <w:rPr>
          <w:color w:val="000000"/>
        </w:rPr>
        <w:br/>
      </w:r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i/>
          <w:iCs/>
          <w:color w:val="000000"/>
        </w:rPr>
        <w:t>— строить простейшие высказывания с использованием логических связок «если…, то…», «верно/неверно, что...»;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составлять схему рассуждений в текстовой задаче от вопроса к данным;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находить и использовать нужную информацию, пользуясь данными диаграммы.</w:t>
      </w:r>
    </w:p>
    <w:p w:rsidR="00857C6C" w:rsidRDefault="00857C6C" w:rsidP="00857C6C">
      <w:pPr>
        <w:spacing w:after="200" w:line="276" w:lineRule="auto"/>
        <w:ind w:left="567"/>
        <w:contextualSpacing/>
        <w:rPr>
          <w:rFonts w:eastAsia="Calibri"/>
        </w:rPr>
      </w:pPr>
    </w:p>
    <w:p w:rsidR="009E6E7B" w:rsidRPr="00425FEE" w:rsidRDefault="009E6E7B" w:rsidP="00857C6C">
      <w:pPr>
        <w:spacing w:after="200" w:line="276" w:lineRule="auto"/>
        <w:ind w:left="567"/>
        <w:contextualSpacing/>
        <w:rPr>
          <w:rFonts w:eastAsia="Calibri"/>
        </w:rPr>
      </w:pPr>
    </w:p>
    <w:p w:rsidR="009E6E7B" w:rsidRPr="00425FEE" w:rsidRDefault="009E6E7B" w:rsidP="009E6E7B">
      <w:pPr>
        <w:jc w:val="center"/>
        <w:rPr>
          <w:rFonts w:eastAsia="Calibri"/>
          <w:b/>
        </w:rPr>
      </w:pPr>
      <w:r w:rsidRPr="00425FEE">
        <w:rPr>
          <w:rFonts w:eastAsia="Calibri"/>
          <w:b/>
        </w:rPr>
        <w:t>Основные содержательные линии</w:t>
      </w:r>
    </w:p>
    <w:p w:rsidR="009E6E7B" w:rsidRPr="00425FEE" w:rsidRDefault="009E6E7B" w:rsidP="009E6E7B">
      <w:pPr>
        <w:autoSpaceDE w:val="0"/>
        <w:autoSpaceDN w:val="0"/>
        <w:adjustRightInd w:val="0"/>
        <w:ind w:firstLine="709"/>
        <w:rPr>
          <w:rFonts w:eastAsia="Calibri"/>
        </w:rPr>
      </w:pPr>
      <w:r w:rsidRPr="00425FEE">
        <w:rPr>
          <w:rFonts w:eastAsia="Calibri"/>
          <w:b/>
          <w:bCs/>
        </w:rPr>
        <w:t xml:space="preserve">Арифметический материал. </w:t>
      </w:r>
      <w:r w:rsidRPr="00425FEE">
        <w:rPr>
          <w:rFonts w:eastAsia="Calibri"/>
        </w:rPr>
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</w:r>
    </w:p>
    <w:p w:rsidR="009E6E7B" w:rsidRPr="00425FEE" w:rsidRDefault="009E6E7B" w:rsidP="009E6E7B">
      <w:pPr>
        <w:autoSpaceDE w:val="0"/>
        <w:autoSpaceDN w:val="0"/>
        <w:adjustRightInd w:val="0"/>
        <w:ind w:firstLine="709"/>
        <w:rPr>
          <w:rFonts w:eastAsia="Calibri"/>
        </w:rPr>
      </w:pPr>
      <w:r w:rsidRPr="00425FEE">
        <w:rPr>
          <w:rFonts w:eastAsia="Calibri"/>
        </w:rPr>
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</w:r>
    </w:p>
    <w:p w:rsidR="009E6E7B" w:rsidRPr="00425FEE" w:rsidRDefault="009E6E7B" w:rsidP="009E6E7B">
      <w:pPr>
        <w:autoSpaceDE w:val="0"/>
        <w:autoSpaceDN w:val="0"/>
        <w:adjustRightInd w:val="0"/>
        <w:ind w:firstLine="709"/>
        <w:rPr>
          <w:rFonts w:eastAsia="Calibri"/>
        </w:rPr>
      </w:pPr>
      <w:r w:rsidRPr="00425FEE">
        <w:rPr>
          <w:rFonts w:eastAsia="Calibri"/>
        </w:rPr>
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9E6E7B" w:rsidRPr="00425FEE" w:rsidRDefault="009E6E7B" w:rsidP="009E6E7B">
      <w:pPr>
        <w:autoSpaceDE w:val="0"/>
        <w:autoSpaceDN w:val="0"/>
        <w:adjustRightInd w:val="0"/>
        <w:ind w:firstLine="709"/>
        <w:rPr>
          <w:rFonts w:eastAsia="Calibri"/>
        </w:rPr>
      </w:pPr>
      <w:r w:rsidRPr="00425FEE">
        <w:rPr>
          <w:rFonts w:eastAsia="Calibri"/>
        </w:rPr>
        <w:t xml:space="preserve"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</w:t>
      </w:r>
      <w:proofErr w:type="gramStart"/>
      <w:r w:rsidRPr="00425FEE">
        <w:rPr>
          <w:rFonts w:eastAsia="Calibri"/>
        </w:rPr>
        <w:t>заданий</w:t>
      </w:r>
      <w:proofErr w:type="gramEnd"/>
      <w:r w:rsidRPr="00425FEE">
        <w:rPr>
          <w:rFonts w:eastAsia="Calibri"/>
        </w:rPr>
        <w:t xml:space="preserve"> как тренировочного плана, так и творческого.</w:t>
      </w:r>
    </w:p>
    <w:p w:rsidR="009E6E7B" w:rsidRPr="00425FEE" w:rsidRDefault="009E6E7B" w:rsidP="009E6E7B">
      <w:pPr>
        <w:autoSpaceDE w:val="0"/>
        <w:autoSpaceDN w:val="0"/>
        <w:adjustRightInd w:val="0"/>
        <w:ind w:firstLine="709"/>
        <w:rPr>
          <w:rFonts w:eastAsia="Calibri"/>
        </w:rPr>
      </w:pPr>
      <w:r w:rsidRPr="00425FEE">
        <w:rPr>
          <w:rFonts w:eastAsia="Calibri"/>
          <w:b/>
          <w:bCs/>
        </w:rPr>
        <w:t xml:space="preserve">Геометрический материал. </w:t>
      </w:r>
      <w:r w:rsidRPr="00425FEE">
        <w:rPr>
          <w:rFonts w:eastAsia="Calibri"/>
        </w:rPr>
        <w:t>Введение геометрического материала в курс направлено на решение следующих задач:</w:t>
      </w:r>
    </w:p>
    <w:p w:rsidR="009E6E7B" w:rsidRPr="00425FEE" w:rsidRDefault="009E6E7B" w:rsidP="009E6E7B">
      <w:pPr>
        <w:autoSpaceDE w:val="0"/>
        <w:autoSpaceDN w:val="0"/>
        <w:adjustRightInd w:val="0"/>
        <w:rPr>
          <w:rFonts w:eastAsia="Calibri"/>
        </w:rPr>
      </w:pPr>
      <w:r w:rsidRPr="00425FEE">
        <w:rPr>
          <w:rFonts w:eastAsia="Calibri"/>
        </w:rPr>
        <w:t>а) развитие пространственных представлений учащихся;</w:t>
      </w:r>
    </w:p>
    <w:p w:rsidR="009E6E7B" w:rsidRPr="00425FEE" w:rsidRDefault="009E6E7B" w:rsidP="009E6E7B">
      <w:pPr>
        <w:autoSpaceDE w:val="0"/>
        <w:autoSpaceDN w:val="0"/>
        <w:adjustRightInd w:val="0"/>
        <w:rPr>
          <w:rFonts w:eastAsia="Calibri"/>
        </w:rPr>
      </w:pPr>
      <w:r w:rsidRPr="00425FEE">
        <w:rPr>
          <w:rFonts w:eastAsia="Calibri"/>
        </w:rPr>
        <w:lastRenderedPageBreak/>
        <w:t xml:space="preserve">б)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</w:t>
      </w:r>
      <w:proofErr w:type="gramStart"/>
      <w:r w:rsidRPr="00425FEE">
        <w:rPr>
          <w:rFonts w:eastAsia="Calibri"/>
        </w:rPr>
        <w:t>ломаная</w:t>
      </w:r>
      <w:proofErr w:type="gramEnd"/>
      <w:r w:rsidRPr="00425FEE">
        <w:rPr>
          <w:rFonts w:eastAsia="Calibri"/>
        </w:rPr>
        <w:t>, треугольник, четырехугольник, квадрат, прямоугольник,</w:t>
      </w:r>
      <w:r w:rsidR="004811EE">
        <w:rPr>
          <w:rFonts w:eastAsia="Calibri"/>
        </w:rPr>
        <w:t xml:space="preserve"> </w:t>
      </w:r>
      <w:r w:rsidRPr="00425FEE">
        <w:rPr>
          <w:rFonts w:eastAsia="Calibri"/>
        </w:rPr>
        <w:t>круг, окружность);</w:t>
      </w:r>
    </w:p>
    <w:p w:rsidR="009E6E7B" w:rsidRPr="00425FEE" w:rsidRDefault="009E6E7B" w:rsidP="009E6E7B">
      <w:pPr>
        <w:autoSpaceDE w:val="0"/>
        <w:autoSpaceDN w:val="0"/>
        <w:adjustRightInd w:val="0"/>
        <w:rPr>
          <w:rFonts w:eastAsia="Calibri"/>
        </w:rPr>
      </w:pPr>
      <w:r w:rsidRPr="00425FEE">
        <w:rPr>
          <w:rFonts w:eastAsia="Calibri"/>
        </w:rPr>
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</w:r>
    </w:p>
    <w:p w:rsidR="009E6E7B" w:rsidRPr="00425FEE" w:rsidRDefault="009E6E7B" w:rsidP="009E6E7B">
      <w:pPr>
        <w:autoSpaceDE w:val="0"/>
        <w:autoSpaceDN w:val="0"/>
        <w:adjustRightInd w:val="0"/>
        <w:ind w:firstLine="709"/>
        <w:rPr>
          <w:rFonts w:eastAsia="Calibri"/>
        </w:rPr>
      </w:pPr>
      <w:r w:rsidRPr="00425FEE">
        <w:rPr>
          <w:rFonts w:eastAsia="Calibri"/>
        </w:rPr>
        <w:t>Геометрический материал изучается в тесной связи с арифметическим и логико-языковым материалом.</w:t>
      </w:r>
    </w:p>
    <w:p w:rsidR="009E6E7B" w:rsidRPr="00425FEE" w:rsidRDefault="009E6E7B" w:rsidP="009E6E7B">
      <w:pPr>
        <w:spacing w:before="100" w:beforeAutospacing="1" w:after="100" w:afterAutospacing="1"/>
        <w:contextualSpacing/>
        <w:jc w:val="center"/>
        <w:rPr>
          <w:b/>
        </w:rPr>
      </w:pPr>
      <w:r w:rsidRPr="00425FEE">
        <w:rPr>
          <w:b/>
        </w:rPr>
        <w:t>Числа и действия над ними (90 ч)</w:t>
      </w:r>
    </w:p>
    <w:p w:rsidR="009E6E7B" w:rsidRPr="00425FEE" w:rsidRDefault="009E6E7B" w:rsidP="009E6E7B">
      <w:pPr>
        <w:spacing w:before="100" w:beforeAutospacing="1" w:after="100" w:afterAutospacing="1"/>
        <w:contextualSpacing/>
        <w:rPr>
          <w:b/>
        </w:rPr>
      </w:pPr>
      <w:r w:rsidRPr="00425FEE">
        <w:t xml:space="preserve">      Десяток как новая счетная единица. Счет десятками. Сложение и вычитание круглых чисел в пределах сотни.</w:t>
      </w:r>
      <w:r w:rsidRPr="00425FEE">
        <w:br/>
        <w:t xml:space="preserve">       Счет десятками и единицами в пределах 100. Последовательность двузначных чисел. Разрядный состав двузначного числа. Сравнение двузначных чисел. Приемы сложения и вычитания двузначных чисел без перехода через разряд, основанные на знании нумерации и способов образования числа.</w:t>
      </w:r>
      <w:r w:rsidRPr="00425FEE">
        <w:br/>
        <w:t>      Прибавление числа к сумме, суммы к числу. Вычитание числа из суммы, суммы из числа. Использование свой</w:t>
      </w:r>
      <w:proofErr w:type="gramStart"/>
      <w:r w:rsidRPr="00425FEE">
        <w:t>ств сл</w:t>
      </w:r>
      <w:proofErr w:type="gramEnd"/>
      <w:r w:rsidRPr="00425FEE">
        <w:t>ожения и вычитания для рационализации вычислений.</w:t>
      </w:r>
      <w:r w:rsidRPr="00425FEE">
        <w:br/>
        <w:t>      Выражения. Чтение, запись и нахождение значения числового выражения, содержащего одно-два действия, без скобок. Сравнение выражений.</w:t>
      </w:r>
      <w:r w:rsidRPr="00425FEE">
        <w:br/>
        <w:t>      Выражения со скобками. Чтение и запись числового выражения в два действия со скобками. Нахождение значения числового выражения в два действия со скобками. Сравнение выражений.</w:t>
      </w:r>
      <w:r w:rsidRPr="00425FEE">
        <w:br/>
        <w:t>      Сложение и вычитание двузначных чисел с переходом через разряд. Проверка сложения и вычитания.</w:t>
      </w:r>
      <w:r w:rsidRPr="00425FEE">
        <w:br/>
        <w:t>      Умножение и деление чисел в пределах 20 (решение задач с помощью наглядности и действий с предметными множествами на понимание смысла действий умножения и деления). Знаки «</w:t>
      </w:r>
      <w:r w:rsidRPr="00425FEE">
        <w:rPr>
          <w:b/>
          <w:bCs/>
        </w:rPr>
        <w:t>·</w:t>
      </w:r>
      <w:r w:rsidRPr="00425FEE">
        <w:t>» и «</w:t>
      </w:r>
      <w:proofErr w:type="gramStart"/>
      <w:r w:rsidRPr="00425FEE">
        <w:rPr>
          <w:b/>
          <w:bCs/>
        </w:rPr>
        <w:t>:</w:t>
      </w:r>
      <w:r w:rsidRPr="00425FEE">
        <w:t>»</w:t>
      </w:r>
      <w:proofErr w:type="gramEnd"/>
      <w:r w:rsidRPr="00425FEE">
        <w:t>.</w:t>
      </w:r>
      <w:r w:rsidRPr="00425FEE">
        <w:br/>
        <w:t>      Названия компонентов и результатов действия умножения, действия деления.</w:t>
      </w:r>
      <w:r w:rsidRPr="00425FEE">
        <w:br/>
        <w:t>      Решение текстовых задач в одно действие на нахождение неизвестного уменьшаемого, неизвестного вычитаемого, произведения, на деление по содержанию, на деление на равные части.</w:t>
      </w:r>
      <w:r w:rsidRPr="00425FEE">
        <w:br/>
        <w:t>      Умножение и деление круглых десятков. Взаимосвязь между умножением и делением. Переместительное свойство умножения.</w:t>
      </w:r>
      <w:r w:rsidRPr="00425FEE">
        <w:br/>
        <w:t>      Особые случаи умножения и деления (умножение и деление на 1, умножение на нуль, деление нуля, невозможность деления на нуль).</w:t>
      </w:r>
      <w:r w:rsidRPr="00425FEE">
        <w:br/>
        <w:t>      Отношения «увеличить в ... раз», «уменьшить в ... раз». Сравнение чисел (отношения «больше в ... раз», «меньше в ... раз»).</w:t>
      </w:r>
      <w:r w:rsidRPr="00425FEE">
        <w:br/>
        <w:t xml:space="preserve">      Устные приемы </w:t>
      </w:r>
      <w:proofErr w:type="spellStart"/>
      <w:r w:rsidRPr="00425FEE">
        <w:t>внетабличного</w:t>
      </w:r>
      <w:proofErr w:type="spellEnd"/>
      <w:r w:rsidRPr="00425FEE">
        <w:t xml:space="preserve"> умножения и деления. Проверка умножения и деления.</w:t>
      </w:r>
      <w:r w:rsidRPr="00425FEE">
        <w:br/>
        <w:t>      Порядок действий в выражениях со скобками и без скобок, содержащих действия первой и второй ступени.</w:t>
      </w:r>
      <w:r w:rsidRPr="00425FEE">
        <w:br/>
        <w:t>      Решение задач в одно действие на увеличение (уменьшение) числа в несколько раз.</w:t>
      </w:r>
      <w:r w:rsidRPr="00425FEE">
        <w:br/>
        <w:t>      Решение составных задач в два действия, цепочек простых задач.</w:t>
      </w:r>
    </w:p>
    <w:p w:rsidR="009E6E7B" w:rsidRPr="00425FEE" w:rsidRDefault="009E6E7B" w:rsidP="009E6E7B">
      <w:pPr>
        <w:spacing w:before="100" w:beforeAutospacing="1" w:after="100" w:afterAutospacing="1"/>
        <w:contextualSpacing/>
        <w:jc w:val="center"/>
        <w:rPr>
          <w:b/>
        </w:rPr>
      </w:pPr>
      <w:r w:rsidRPr="00425FEE">
        <w:rPr>
          <w:b/>
        </w:rPr>
        <w:t>Фигуры и их свойства (20 ч)</w:t>
      </w:r>
    </w:p>
    <w:p w:rsidR="009E6E7B" w:rsidRPr="00425FEE" w:rsidRDefault="009E6E7B" w:rsidP="009E6E7B">
      <w:pPr>
        <w:spacing w:before="100" w:beforeAutospacing="1" w:after="100" w:afterAutospacing="1"/>
        <w:contextualSpacing/>
      </w:pPr>
      <w:r w:rsidRPr="00425FEE">
        <w:t>      Луч. Направление. Имя луча.</w:t>
      </w:r>
      <w:r w:rsidRPr="00425FEE">
        <w:br/>
        <w:t xml:space="preserve">      Ломаная. Замкнутые и незамкнутые ломаные. Имя </w:t>
      </w:r>
      <w:proofErr w:type="gramStart"/>
      <w:r w:rsidRPr="00425FEE">
        <w:t>ломаной</w:t>
      </w:r>
      <w:proofErr w:type="gramEnd"/>
      <w:r w:rsidRPr="00425FEE">
        <w:t xml:space="preserve">. Длина </w:t>
      </w:r>
      <w:proofErr w:type="gramStart"/>
      <w:r w:rsidRPr="00425FEE">
        <w:t>ломаной</w:t>
      </w:r>
      <w:proofErr w:type="gramEnd"/>
      <w:r w:rsidRPr="00425FEE">
        <w:t>.</w:t>
      </w:r>
      <w:r w:rsidRPr="00425FEE">
        <w:br/>
        <w:t>      Многоугольник. Периметр многоугольника. Угол. Имя угла. Прямой угол.</w:t>
      </w:r>
      <w:r w:rsidRPr="00425FEE">
        <w:br/>
        <w:t>      Прямоугольник. Квадрат.</w:t>
      </w:r>
      <w:r w:rsidRPr="00425FEE">
        <w:br/>
        <w:t>      Обозначение геометрических фигур: луча, угла, прямоугольника.</w:t>
      </w:r>
      <w:r w:rsidRPr="00425FEE">
        <w:br/>
        <w:t>      Изображения на клетчатой бумаге (копирование рисунков, линейные орнаменты, бордюры, восстановление фигур, построение равной фигуры и др.).</w:t>
      </w:r>
    </w:p>
    <w:p w:rsidR="009E6E7B" w:rsidRPr="00425FEE" w:rsidRDefault="009E6E7B" w:rsidP="009E6E7B">
      <w:pPr>
        <w:spacing w:before="100" w:beforeAutospacing="1" w:after="100" w:afterAutospacing="1"/>
        <w:contextualSpacing/>
        <w:jc w:val="center"/>
        <w:rPr>
          <w:b/>
        </w:rPr>
      </w:pPr>
    </w:p>
    <w:p w:rsidR="009E6E7B" w:rsidRPr="00425FEE" w:rsidRDefault="009E6E7B" w:rsidP="009E6E7B">
      <w:pPr>
        <w:spacing w:before="100" w:beforeAutospacing="1" w:after="100" w:afterAutospacing="1"/>
        <w:contextualSpacing/>
        <w:jc w:val="center"/>
      </w:pPr>
      <w:r w:rsidRPr="00425FEE">
        <w:rPr>
          <w:b/>
        </w:rPr>
        <w:t>Величины и их измерение (26 ч</w:t>
      </w:r>
      <w:r w:rsidRPr="00425FEE">
        <w:t>)</w:t>
      </w:r>
    </w:p>
    <w:p w:rsidR="009E6E7B" w:rsidRPr="00425FEE" w:rsidRDefault="009E6E7B" w:rsidP="009E6E7B">
      <w:pPr>
        <w:spacing w:before="100" w:beforeAutospacing="1" w:after="100" w:afterAutospacing="1"/>
        <w:contextualSpacing/>
      </w:pPr>
      <w:r w:rsidRPr="00425FEE">
        <w:lastRenderedPageBreak/>
        <w:t>      Оценка расстояния на глаз, прикидка результатов измерения расстояния шагами.</w:t>
      </w:r>
      <w:r w:rsidRPr="00425FEE">
        <w:br/>
        <w:t>      Единицы длины: метр. Соотношения мер длины: сантиметр, дециметр, метр.</w:t>
      </w:r>
      <w:r w:rsidRPr="00425FEE">
        <w:br/>
        <w:t>      Время. Измерение времени. Единица времени: минута. Соотношения мер времени: час, минута.</w:t>
      </w:r>
      <w:r w:rsidRPr="00425FEE">
        <w:br/>
        <w:t>      Сравнение, сложение и вычитание именованных чисел.</w:t>
      </w:r>
    </w:p>
    <w:p w:rsidR="009E6E7B" w:rsidRPr="00425FEE" w:rsidRDefault="009E6E7B" w:rsidP="009E6E7B">
      <w:pPr>
        <w:spacing w:before="100" w:beforeAutospacing="1"/>
        <w:ind w:firstLine="567"/>
        <w:contextualSpacing/>
      </w:pPr>
    </w:p>
    <w:p w:rsidR="009E6E7B" w:rsidRPr="00425FEE" w:rsidRDefault="009E6E7B" w:rsidP="009E6E7B">
      <w:pPr>
        <w:jc w:val="center"/>
        <w:rPr>
          <w:b/>
          <w:bCs/>
        </w:rPr>
      </w:pPr>
      <w:proofErr w:type="spellStart"/>
      <w:r w:rsidRPr="00425FEE">
        <w:rPr>
          <w:b/>
          <w:bCs/>
        </w:rPr>
        <w:t>Общеучебные</w:t>
      </w:r>
      <w:proofErr w:type="spellEnd"/>
      <w:r w:rsidRPr="00425FEE">
        <w:rPr>
          <w:b/>
          <w:bCs/>
        </w:rPr>
        <w:t xml:space="preserve"> умения, навыки и способы деятельности</w:t>
      </w:r>
    </w:p>
    <w:p w:rsidR="009E6E7B" w:rsidRPr="00425FEE" w:rsidRDefault="009E6E7B" w:rsidP="009E6E7B">
      <w:pPr>
        <w:numPr>
          <w:ilvl w:val="0"/>
          <w:numId w:val="4"/>
        </w:numPr>
        <w:spacing w:line="276" w:lineRule="auto"/>
        <w:contextualSpacing/>
      </w:pPr>
      <w:proofErr w:type="spellStart"/>
      <w:r w:rsidRPr="00425FEE">
        <w:rPr>
          <w:rFonts w:eastAsia="Calibri"/>
          <w:color w:val="000000"/>
          <w:lang w:val="en-US"/>
        </w:rPr>
        <w:t>постановка</w:t>
      </w:r>
      <w:proofErr w:type="spellEnd"/>
      <w:r w:rsidRPr="00425FEE">
        <w:rPr>
          <w:rFonts w:eastAsia="Calibri"/>
          <w:color w:val="000000"/>
          <w:lang w:val="en-US"/>
        </w:rPr>
        <w:t xml:space="preserve"> </w:t>
      </w:r>
      <w:proofErr w:type="spellStart"/>
      <w:r w:rsidRPr="00425FEE">
        <w:rPr>
          <w:rFonts w:eastAsia="Calibri"/>
          <w:color w:val="000000"/>
          <w:lang w:val="en-US"/>
        </w:rPr>
        <w:t>учебной</w:t>
      </w:r>
      <w:proofErr w:type="spellEnd"/>
      <w:r w:rsidRPr="00425FEE">
        <w:rPr>
          <w:rFonts w:eastAsia="Calibri"/>
          <w:color w:val="000000"/>
          <w:lang w:val="en-US"/>
        </w:rPr>
        <w:t xml:space="preserve"> </w:t>
      </w:r>
      <w:proofErr w:type="spellStart"/>
      <w:r w:rsidRPr="00425FEE">
        <w:rPr>
          <w:rFonts w:eastAsia="Calibri"/>
          <w:color w:val="000000"/>
          <w:lang w:val="en-US"/>
        </w:rPr>
        <w:t>задачи</w:t>
      </w:r>
      <w:proofErr w:type="spellEnd"/>
      <w:r w:rsidRPr="00425FEE">
        <w:rPr>
          <w:rFonts w:eastAsia="Calibri"/>
          <w:color w:val="000000"/>
        </w:rPr>
        <w:t>;</w:t>
      </w:r>
    </w:p>
    <w:p w:rsidR="009E6E7B" w:rsidRPr="00425FEE" w:rsidRDefault="009E6E7B" w:rsidP="009E6E7B">
      <w:pPr>
        <w:numPr>
          <w:ilvl w:val="0"/>
          <w:numId w:val="4"/>
        </w:numPr>
        <w:spacing w:line="276" w:lineRule="auto"/>
        <w:contextualSpacing/>
      </w:pPr>
      <w:r w:rsidRPr="00425FEE">
        <w:rPr>
          <w:rFonts w:eastAsia="Calibri"/>
          <w:color w:val="000000"/>
        </w:rPr>
        <w:t>выполнение действий в соответ</w:t>
      </w:r>
      <w:r w:rsidRPr="00425FEE">
        <w:rPr>
          <w:rFonts w:eastAsia="Calibri"/>
          <w:color w:val="000000"/>
        </w:rPr>
        <w:softHyphen/>
        <w:t>ствии с планом;</w:t>
      </w:r>
    </w:p>
    <w:p w:rsidR="009E6E7B" w:rsidRPr="00425FEE" w:rsidRDefault="009E6E7B" w:rsidP="009E6E7B">
      <w:pPr>
        <w:numPr>
          <w:ilvl w:val="0"/>
          <w:numId w:val="4"/>
        </w:numPr>
        <w:spacing w:line="276" w:lineRule="auto"/>
        <w:contextualSpacing/>
      </w:pPr>
      <w:proofErr w:type="spellStart"/>
      <w:r w:rsidRPr="00425FEE">
        <w:rPr>
          <w:rFonts w:eastAsia="Calibri"/>
          <w:color w:val="000000"/>
          <w:lang w:val="en-US"/>
        </w:rPr>
        <w:t>проверка</w:t>
      </w:r>
      <w:proofErr w:type="spellEnd"/>
      <w:r w:rsidRPr="00425FEE">
        <w:rPr>
          <w:rFonts w:eastAsia="Calibri"/>
          <w:color w:val="000000"/>
          <w:lang w:val="en-US"/>
        </w:rPr>
        <w:t xml:space="preserve"> и </w:t>
      </w:r>
      <w:proofErr w:type="spellStart"/>
      <w:r w:rsidRPr="00425FEE">
        <w:rPr>
          <w:rFonts w:eastAsia="Calibri"/>
          <w:color w:val="000000"/>
          <w:lang w:val="en-US"/>
        </w:rPr>
        <w:t>оценка</w:t>
      </w:r>
      <w:proofErr w:type="spellEnd"/>
      <w:r w:rsidRPr="00425FEE">
        <w:rPr>
          <w:rFonts w:eastAsia="Calibri"/>
          <w:color w:val="000000"/>
          <w:lang w:val="en-US"/>
        </w:rPr>
        <w:t xml:space="preserve"> </w:t>
      </w:r>
      <w:proofErr w:type="spellStart"/>
      <w:r w:rsidRPr="00425FEE">
        <w:rPr>
          <w:rFonts w:eastAsia="Calibri"/>
          <w:color w:val="000000"/>
          <w:lang w:val="en-US"/>
        </w:rPr>
        <w:t>работы</w:t>
      </w:r>
      <w:proofErr w:type="spellEnd"/>
      <w:r w:rsidRPr="00425FEE">
        <w:rPr>
          <w:rFonts w:eastAsia="Calibri"/>
          <w:color w:val="000000"/>
          <w:lang w:val="en-US"/>
        </w:rPr>
        <w:t>;</w:t>
      </w:r>
    </w:p>
    <w:p w:rsidR="009E6E7B" w:rsidRPr="00425FEE" w:rsidRDefault="009E6E7B" w:rsidP="009E6E7B">
      <w:pPr>
        <w:numPr>
          <w:ilvl w:val="0"/>
          <w:numId w:val="4"/>
        </w:numPr>
        <w:spacing w:before="100" w:beforeAutospacing="1" w:after="100" w:afterAutospacing="1"/>
      </w:pPr>
      <w:r w:rsidRPr="00425FEE">
        <w:t xml:space="preserve">формировать умения организовывать свое познавательную деятельность по учебнику: искать пути решения учебной задачи, точно выполнять задания; </w:t>
      </w:r>
    </w:p>
    <w:p w:rsidR="009E6E7B" w:rsidRPr="00425FEE" w:rsidRDefault="009E6E7B" w:rsidP="009E6E7B">
      <w:pPr>
        <w:numPr>
          <w:ilvl w:val="0"/>
          <w:numId w:val="4"/>
        </w:numPr>
        <w:spacing w:line="276" w:lineRule="auto"/>
        <w:contextualSpacing/>
      </w:pPr>
      <w:r w:rsidRPr="00425FEE">
        <w:rPr>
          <w:rFonts w:eastAsia="Calibri"/>
        </w:rPr>
        <w:t>развитие числовой грамотности учащихся путем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9E6E7B" w:rsidRPr="00425FEE" w:rsidRDefault="009E6E7B" w:rsidP="009E6E7B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</w:rPr>
      </w:pPr>
      <w:r w:rsidRPr="00425FEE">
        <w:rPr>
          <w:rFonts w:eastAsia="Calibri"/>
        </w:rPr>
        <w:t xml:space="preserve">формирование прочных вычислительных навыков </w:t>
      </w:r>
      <w:proofErr w:type="gramStart"/>
      <w:r w:rsidRPr="00425FEE">
        <w:rPr>
          <w:rFonts w:eastAsia="Calibri"/>
        </w:rPr>
        <w:t>на</w:t>
      </w:r>
      <w:proofErr w:type="gramEnd"/>
    </w:p>
    <w:p w:rsidR="009E6E7B" w:rsidRPr="00425FEE" w:rsidRDefault="009E6E7B" w:rsidP="009E6E7B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</w:rPr>
      </w:pPr>
      <w:r w:rsidRPr="00425FEE">
        <w:rPr>
          <w:rFonts w:eastAsia="Calibri"/>
        </w:rPr>
        <w:t>основе освоения рациональных способов действий и повышения интеллектуальной емкости арифметического материала;</w:t>
      </w:r>
    </w:p>
    <w:p w:rsidR="009E6E7B" w:rsidRPr="00425FEE" w:rsidRDefault="009E6E7B" w:rsidP="009E6E7B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</w:rPr>
      </w:pPr>
      <w:proofErr w:type="gramStart"/>
      <w:r w:rsidRPr="00425FEE">
        <w:rPr>
          <w:rFonts w:eastAsia="Calibri"/>
        </w:rPr>
        <w:t>развитие умений измерять величины (длину, время) и проводить вычисления, связанные с величинами (длина, время, масса);</w:t>
      </w:r>
      <w:proofErr w:type="gramEnd"/>
    </w:p>
    <w:p w:rsidR="009E6E7B" w:rsidRPr="00425FEE" w:rsidRDefault="009E6E7B" w:rsidP="009E6E7B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</w:rPr>
      </w:pPr>
      <w:r w:rsidRPr="00425FEE">
        <w:rPr>
          <w:rFonts w:eastAsia="Calibri"/>
        </w:rPr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9E6E7B" w:rsidRPr="00425FEE" w:rsidRDefault="009E6E7B" w:rsidP="009E6E7B">
      <w:pPr>
        <w:numPr>
          <w:ilvl w:val="0"/>
          <w:numId w:val="4"/>
        </w:numPr>
        <w:spacing w:line="276" w:lineRule="auto"/>
        <w:contextualSpacing/>
      </w:pPr>
      <w:r w:rsidRPr="00425FEE">
        <w:rPr>
          <w:rFonts w:eastAsia="Calibri"/>
        </w:rPr>
        <w:t xml:space="preserve">математическое развитие учащихся, включая способность наблюдать, сравнивать, отличать главное от </w:t>
      </w:r>
      <w:proofErr w:type="gramStart"/>
      <w:r w:rsidRPr="00425FEE">
        <w:rPr>
          <w:rFonts w:eastAsia="Calibri"/>
        </w:rPr>
        <w:t>второстепенного</w:t>
      </w:r>
      <w:proofErr w:type="gramEnd"/>
      <w:r w:rsidRPr="00425FEE">
        <w:rPr>
          <w:rFonts w:eastAsia="Calibri"/>
        </w:rPr>
        <w:t>, обобщать, находить простейшие закономерности, использовать догадку, строить и проверять простейшие гипотезы;</w:t>
      </w:r>
    </w:p>
    <w:p w:rsidR="009E6E7B" w:rsidRPr="00425FEE" w:rsidRDefault="009E6E7B" w:rsidP="009E6E7B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</w:rPr>
      </w:pPr>
      <w:r w:rsidRPr="00425FEE">
        <w:rPr>
          <w:rFonts w:eastAsia="Calibri"/>
        </w:rPr>
        <w:t>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9E6E7B" w:rsidRPr="00425FEE" w:rsidRDefault="009E6E7B" w:rsidP="009E6E7B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</w:rPr>
      </w:pPr>
      <w:r w:rsidRPr="00425FEE">
        <w:rPr>
          <w:rFonts w:eastAsia="Calibri"/>
        </w:rPr>
        <w:t>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9E6E7B" w:rsidRPr="009E6E7B" w:rsidRDefault="009E6E7B" w:rsidP="009E6E7B">
      <w:pPr>
        <w:numPr>
          <w:ilvl w:val="0"/>
          <w:numId w:val="4"/>
        </w:numPr>
        <w:spacing w:line="276" w:lineRule="auto"/>
        <w:contextualSpacing/>
      </w:pPr>
      <w:r w:rsidRPr="00425FEE">
        <w:rPr>
          <w:rFonts w:eastAsia="Calibri"/>
        </w:rPr>
        <w:t>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</w:p>
    <w:p w:rsidR="009E6E7B" w:rsidRPr="00425FEE" w:rsidRDefault="009E6E7B" w:rsidP="009E6E7B">
      <w:pPr>
        <w:spacing w:line="276" w:lineRule="auto"/>
        <w:ind w:left="720"/>
        <w:contextualSpacing/>
      </w:pPr>
    </w:p>
    <w:p w:rsidR="009E6E7B" w:rsidRDefault="009E6E7B" w:rsidP="009E6E7B">
      <w:pPr>
        <w:spacing w:before="100" w:beforeAutospacing="1"/>
        <w:contextualSpacing/>
        <w:jc w:val="center"/>
        <w:rPr>
          <w:b/>
          <w:bCs/>
        </w:rPr>
      </w:pPr>
      <w:r w:rsidRPr="00425FEE">
        <w:rPr>
          <w:b/>
          <w:bCs/>
        </w:rPr>
        <w:t xml:space="preserve">Место предмета в </w:t>
      </w:r>
      <w:proofErr w:type="gramStart"/>
      <w:r w:rsidRPr="00425FEE">
        <w:rPr>
          <w:b/>
          <w:bCs/>
        </w:rPr>
        <w:t>базисном</w:t>
      </w:r>
      <w:proofErr w:type="gramEnd"/>
      <w:r w:rsidRPr="00425FEE">
        <w:rPr>
          <w:b/>
          <w:bCs/>
        </w:rPr>
        <w:t xml:space="preserve"> учебном план</w:t>
      </w:r>
    </w:p>
    <w:p w:rsidR="009E6E7B" w:rsidRDefault="009E6E7B" w:rsidP="009E6E7B">
      <w:pPr>
        <w:spacing w:before="100" w:beforeAutospacing="1"/>
        <w:contextualSpacing/>
        <w:jc w:val="center"/>
      </w:pPr>
      <w:r>
        <w:t>  Р</w:t>
      </w:r>
      <w:r w:rsidRPr="00425FEE">
        <w:t>абочая програм</w:t>
      </w:r>
      <w:r>
        <w:t xml:space="preserve">ма составлена </w:t>
      </w:r>
      <w:r w:rsidRPr="00425FEE">
        <w:t xml:space="preserve">  из расчета </w:t>
      </w:r>
      <w:r w:rsidRPr="00425FEE">
        <w:rPr>
          <w:b/>
        </w:rPr>
        <w:t>4</w:t>
      </w:r>
      <w:r w:rsidRPr="00425FEE">
        <w:rPr>
          <w:b/>
          <w:bCs/>
          <w:i/>
          <w:iCs/>
        </w:rPr>
        <w:t xml:space="preserve"> часа в неделю, 136 часов в год</w:t>
      </w:r>
      <w:r w:rsidRPr="00425FEE">
        <w:rPr>
          <w:b/>
          <w:bCs/>
        </w:rPr>
        <w:t xml:space="preserve">. </w:t>
      </w:r>
      <w:r w:rsidRPr="00425FEE">
        <w:t> </w:t>
      </w: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Pr="00873725" w:rsidRDefault="009E6E7B" w:rsidP="009E6E7B">
      <w:pPr>
        <w:jc w:val="center"/>
        <w:rPr>
          <w:b/>
        </w:rPr>
      </w:pPr>
      <w:r w:rsidRPr="00873725">
        <w:rPr>
          <w:b/>
        </w:rPr>
        <w:t>Календарно-тематическое планирование</w:t>
      </w:r>
    </w:p>
    <w:p w:rsidR="009E6E7B" w:rsidRPr="00873725" w:rsidRDefault="009E6E7B" w:rsidP="009E6E7B">
      <w:pPr>
        <w:jc w:val="center"/>
        <w:rPr>
          <w:b/>
        </w:rPr>
      </w:pPr>
      <w:r>
        <w:rPr>
          <w:b/>
        </w:rPr>
        <w:t>по математике</w:t>
      </w:r>
    </w:p>
    <w:p w:rsidR="009E6E7B" w:rsidRPr="00873725" w:rsidRDefault="009E6E7B" w:rsidP="009E6E7B">
      <w:pPr>
        <w:jc w:val="center"/>
        <w:rPr>
          <w:b/>
        </w:rPr>
      </w:pPr>
      <w:r>
        <w:rPr>
          <w:b/>
        </w:rPr>
        <w:t>2</w:t>
      </w:r>
      <w:r w:rsidRPr="00873725">
        <w:rPr>
          <w:b/>
        </w:rPr>
        <w:t xml:space="preserve"> класс</w:t>
      </w:r>
      <w:r>
        <w:rPr>
          <w:b/>
        </w:rPr>
        <w:t xml:space="preserve"> (136</w:t>
      </w:r>
      <w:r w:rsidRPr="00873725">
        <w:rPr>
          <w:b/>
        </w:rPr>
        <w:t xml:space="preserve"> часов)</w:t>
      </w:r>
    </w:p>
    <w:p w:rsidR="009E6E7B" w:rsidRPr="00873725" w:rsidRDefault="009E6E7B" w:rsidP="009E6E7B">
      <w:pPr>
        <w:jc w:val="center"/>
        <w:rPr>
          <w:b/>
        </w:rPr>
      </w:pPr>
    </w:p>
    <w:tbl>
      <w:tblPr>
        <w:tblStyle w:val="a9"/>
        <w:tblW w:w="8755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1134"/>
        <w:gridCol w:w="851"/>
        <w:gridCol w:w="1842"/>
      </w:tblGrid>
      <w:tr w:rsidR="009E6E7B" w:rsidRPr="00873725" w:rsidTr="009E6E7B">
        <w:tc>
          <w:tcPr>
            <w:tcW w:w="1101" w:type="dxa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73725">
              <w:rPr>
                <w:b/>
                <w:sz w:val="24"/>
                <w:szCs w:val="24"/>
              </w:rPr>
              <w:t>п</w:t>
            </w:r>
            <w:proofErr w:type="gramEnd"/>
            <w:r w:rsidRPr="008737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Кол-во</w:t>
            </w:r>
          </w:p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 xml:space="preserve">Дата </w:t>
            </w:r>
          </w:p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 xml:space="preserve">Вид </w:t>
            </w:r>
          </w:p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Кодификатор</w:t>
            </w:r>
          </w:p>
        </w:tc>
      </w:tr>
      <w:tr w:rsidR="009E6E7B" w:rsidRPr="00873725" w:rsidTr="009E6E7B">
        <w:tc>
          <w:tcPr>
            <w:tcW w:w="1101" w:type="dxa"/>
          </w:tcPr>
          <w:p w:rsidR="009E6E7B" w:rsidRDefault="009E6E7B" w:rsidP="009E6E7B"/>
        </w:tc>
        <w:tc>
          <w:tcPr>
            <w:tcW w:w="2835" w:type="dxa"/>
          </w:tcPr>
          <w:p w:rsidR="009E6E7B" w:rsidRPr="00E05555" w:rsidRDefault="009E6E7B" w:rsidP="009E6E7B">
            <w:pPr>
              <w:rPr>
                <w:b/>
              </w:rPr>
            </w:pPr>
            <w:r>
              <w:rPr>
                <w:b/>
              </w:rPr>
              <w:t>Сложение и вычитание. Повторение</w:t>
            </w:r>
          </w:p>
        </w:tc>
        <w:tc>
          <w:tcPr>
            <w:tcW w:w="992" w:type="dxa"/>
          </w:tcPr>
          <w:p w:rsidR="009E6E7B" w:rsidRPr="00E05555" w:rsidRDefault="009E6E7B" w:rsidP="009E6E7B">
            <w:pPr>
              <w:rPr>
                <w:b/>
              </w:rPr>
            </w:pPr>
            <w:r>
              <w:rPr>
                <w:b/>
              </w:rPr>
              <w:t>3 ч</w:t>
            </w:r>
          </w:p>
        </w:tc>
        <w:tc>
          <w:tcPr>
            <w:tcW w:w="1134" w:type="dxa"/>
          </w:tcPr>
          <w:p w:rsidR="009E6E7B" w:rsidRPr="00873725" w:rsidRDefault="009E6E7B" w:rsidP="009E6E7B"/>
        </w:tc>
        <w:tc>
          <w:tcPr>
            <w:tcW w:w="851" w:type="dxa"/>
          </w:tcPr>
          <w:p w:rsidR="009E6E7B" w:rsidRPr="00873725" w:rsidRDefault="009E6E7B" w:rsidP="009E6E7B"/>
        </w:tc>
        <w:tc>
          <w:tcPr>
            <w:tcW w:w="1842" w:type="dxa"/>
          </w:tcPr>
          <w:p w:rsidR="009E6E7B" w:rsidRPr="00873725" w:rsidRDefault="009E6E7B" w:rsidP="009E6E7B"/>
        </w:tc>
      </w:tr>
      <w:tr w:rsidR="009E6E7B" w:rsidRPr="00873725" w:rsidTr="009E6E7B">
        <w:tc>
          <w:tcPr>
            <w:tcW w:w="110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1.(1)</w:t>
            </w:r>
          </w:p>
        </w:tc>
        <w:tc>
          <w:tcPr>
            <w:tcW w:w="2835" w:type="dxa"/>
          </w:tcPr>
          <w:p w:rsidR="009E6E7B" w:rsidRPr="009E6E7B" w:rsidRDefault="009E6E7B" w:rsidP="009E6E7B">
            <w:pPr>
              <w:pStyle w:val="a6"/>
              <w:spacing w:after="0"/>
              <w:contextualSpacing/>
            </w:pPr>
            <w:r>
              <w:t>Повторение. Сложение и вычитание</w:t>
            </w:r>
          </w:p>
        </w:tc>
        <w:tc>
          <w:tcPr>
            <w:tcW w:w="992" w:type="dxa"/>
          </w:tcPr>
          <w:p w:rsidR="009E6E7B" w:rsidRPr="007E64F2" w:rsidRDefault="009E6E7B" w:rsidP="009E6E7B">
            <w:pPr>
              <w:rPr>
                <w:sz w:val="24"/>
                <w:szCs w:val="24"/>
              </w:rPr>
            </w:pPr>
            <w:r w:rsidRPr="007E64F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2.(2)</w:t>
            </w:r>
          </w:p>
        </w:tc>
        <w:tc>
          <w:tcPr>
            <w:tcW w:w="2835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t>Повторение. Однозначные и двузначные числа.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3.(3)</w:t>
            </w:r>
          </w:p>
        </w:tc>
        <w:tc>
          <w:tcPr>
            <w:tcW w:w="2835" w:type="dxa"/>
            <w:shd w:val="clear" w:color="auto" w:fill="auto"/>
          </w:tcPr>
          <w:p w:rsidR="009E6E7B" w:rsidRPr="00E32876" w:rsidRDefault="009E6E7B" w:rsidP="009E6E7B">
            <w:pPr>
              <w:rPr>
                <w:sz w:val="24"/>
                <w:szCs w:val="24"/>
              </w:rPr>
            </w:pPr>
            <w:r>
              <w:t>Повторение. Приёмы сложения и вычитания.</w:t>
            </w:r>
          </w:p>
        </w:tc>
        <w:tc>
          <w:tcPr>
            <w:tcW w:w="992" w:type="dxa"/>
            <w:shd w:val="clear" w:color="auto" w:fill="auto"/>
          </w:tcPr>
          <w:p w:rsidR="009E6E7B" w:rsidRPr="004B4FE5" w:rsidRDefault="009E6E7B" w:rsidP="009E6E7B">
            <w:pPr>
              <w:rPr>
                <w:sz w:val="24"/>
                <w:szCs w:val="24"/>
              </w:rPr>
            </w:pPr>
            <w:r w:rsidRPr="004B4FE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Default="009E6E7B" w:rsidP="009E6E7B"/>
        </w:tc>
        <w:tc>
          <w:tcPr>
            <w:tcW w:w="2835" w:type="dxa"/>
            <w:shd w:val="clear" w:color="auto" w:fill="auto"/>
          </w:tcPr>
          <w:p w:rsidR="009E6E7B" w:rsidRPr="009E6E7B" w:rsidRDefault="009E6E7B" w:rsidP="009E6E7B">
            <w:pPr>
              <w:rPr>
                <w:b/>
              </w:rPr>
            </w:pPr>
            <w:r w:rsidRPr="009E6E7B">
              <w:rPr>
                <w:b/>
              </w:rPr>
              <w:t xml:space="preserve">Умножение и деление </w:t>
            </w:r>
          </w:p>
        </w:tc>
        <w:tc>
          <w:tcPr>
            <w:tcW w:w="992" w:type="dxa"/>
            <w:shd w:val="clear" w:color="auto" w:fill="auto"/>
          </w:tcPr>
          <w:p w:rsidR="009E6E7B" w:rsidRPr="009E6E7B" w:rsidRDefault="009E6E7B" w:rsidP="009E6E7B">
            <w:pPr>
              <w:rPr>
                <w:b/>
              </w:rPr>
            </w:pPr>
            <w:r w:rsidRPr="009E6E7B">
              <w:rPr>
                <w:b/>
              </w:rPr>
              <w:t>11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/>
        </w:tc>
        <w:tc>
          <w:tcPr>
            <w:tcW w:w="851" w:type="dxa"/>
            <w:shd w:val="clear" w:color="auto" w:fill="auto"/>
          </w:tcPr>
          <w:p w:rsidR="009E6E7B" w:rsidRPr="00873725" w:rsidRDefault="009E6E7B" w:rsidP="009E6E7B"/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/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4.(1)</w:t>
            </w:r>
          </w:p>
        </w:tc>
        <w:tc>
          <w:tcPr>
            <w:tcW w:w="2835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t>Направления и лучи</w:t>
            </w:r>
          </w:p>
        </w:tc>
        <w:tc>
          <w:tcPr>
            <w:tcW w:w="99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5.(2)</w:t>
            </w:r>
          </w:p>
        </w:tc>
        <w:tc>
          <w:tcPr>
            <w:tcW w:w="2835" w:type="dxa"/>
            <w:shd w:val="clear" w:color="auto" w:fill="auto"/>
          </w:tcPr>
          <w:p w:rsidR="009E6E7B" w:rsidRPr="005F7C41" w:rsidRDefault="009E6E7B" w:rsidP="009E6E7B">
            <w:pPr>
              <w:rPr>
                <w:sz w:val="24"/>
                <w:szCs w:val="24"/>
              </w:rPr>
            </w:pPr>
            <w:r>
              <w:t>Свойства луча</w:t>
            </w:r>
          </w:p>
        </w:tc>
        <w:tc>
          <w:tcPr>
            <w:tcW w:w="992" w:type="dxa"/>
            <w:shd w:val="clear" w:color="auto" w:fill="auto"/>
          </w:tcPr>
          <w:p w:rsidR="009E6E7B" w:rsidRPr="00E05555" w:rsidRDefault="009E6E7B" w:rsidP="009E6E7B">
            <w:pPr>
              <w:rPr>
                <w:sz w:val="24"/>
                <w:szCs w:val="24"/>
              </w:rPr>
            </w:pPr>
            <w:r w:rsidRPr="00E0555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6.(3)</w:t>
            </w:r>
          </w:p>
        </w:tc>
        <w:tc>
          <w:tcPr>
            <w:tcW w:w="2835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t>Числовой луч</w:t>
            </w:r>
          </w:p>
        </w:tc>
        <w:tc>
          <w:tcPr>
            <w:tcW w:w="99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7.(4)</w:t>
            </w:r>
          </w:p>
        </w:tc>
        <w:tc>
          <w:tcPr>
            <w:tcW w:w="2835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t>Сумма одинаковых слагаемых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8.(5)</w:t>
            </w:r>
          </w:p>
        </w:tc>
        <w:tc>
          <w:tcPr>
            <w:tcW w:w="2835" w:type="dxa"/>
          </w:tcPr>
          <w:p w:rsidR="009E6E7B" w:rsidRPr="005A56BD" w:rsidRDefault="009E6E7B" w:rsidP="005A56BD">
            <w:pPr>
              <w:pStyle w:val="a6"/>
              <w:spacing w:before="0" w:after="0"/>
              <w:jc w:val="center"/>
            </w:pPr>
            <w:r w:rsidRPr="00097A87">
              <w:t>Представление числа в виде суммы одинаковых слагаемых.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4B4FE5" w:rsidRDefault="005A56B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9.(6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4B4FE5" w:rsidRDefault="005A56BD" w:rsidP="009E6E7B">
            <w:pPr>
              <w:rPr>
                <w:sz w:val="24"/>
                <w:szCs w:val="24"/>
              </w:rPr>
            </w:pPr>
            <w:r>
              <w:t>Представление числа в виде суммы одинаковых слагаемых</w:t>
            </w:r>
          </w:p>
        </w:tc>
        <w:tc>
          <w:tcPr>
            <w:tcW w:w="992" w:type="dxa"/>
          </w:tcPr>
          <w:p w:rsidR="009E6E7B" w:rsidRPr="004B4FE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4FE5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5A56B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10.(7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73725" w:rsidRDefault="005A56BD" w:rsidP="009E6E7B">
            <w:pPr>
              <w:rPr>
                <w:sz w:val="24"/>
                <w:szCs w:val="24"/>
              </w:rPr>
            </w:pPr>
            <w:r>
              <w:t>Имя луча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5A56B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11.(8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A56BD" w:rsidRPr="00097A87" w:rsidRDefault="005A56BD" w:rsidP="005A56BD">
            <w:pPr>
              <w:pStyle w:val="a6"/>
              <w:spacing w:before="0" w:after="0"/>
              <w:jc w:val="center"/>
            </w:pPr>
            <w:r w:rsidRPr="00097A87">
              <w:t>Счёт с опорой на числовой луч.</w:t>
            </w:r>
          </w:p>
          <w:p w:rsidR="009E6E7B" w:rsidRPr="009045A4" w:rsidRDefault="005A56BD" w:rsidP="005A56BD">
            <w:pPr>
              <w:rPr>
                <w:sz w:val="24"/>
                <w:szCs w:val="24"/>
              </w:rPr>
            </w:pPr>
            <w:r w:rsidRPr="00097A87">
              <w:t>Закрепление пройденного материала</w:t>
            </w:r>
          </w:p>
        </w:tc>
        <w:tc>
          <w:tcPr>
            <w:tcW w:w="992" w:type="dxa"/>
            <w:shd w:val="clear" w:color="auto" w:fill="auto"/>
          </w:tcPr>
          <w:p w:rsidR="009E6E7B" w:rsidRPr="004B4FE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Default="005A56BD" w:rsidP="009E6E7B">
            <w:r>
              <w:t>12.(9</w:t>
            </w:r>
            <w:r w:rsidR="009E6E7B">
              <w:t>)</w:t>
            </w:r>
          </w:p>
        </w:tc>
        <w:tc>
          <w:tcPr>
            <w:tcW w:w="2835" w:type="dxa"/>
            <w:shd w:val="clear" w:color="auto" w:fill="auto"/>
          </w:tcPr>
          <w:p w:rsidR="009E6E7B" w:rsidRPr="005F7C41" w:rsidRDefault="005A56BD" w:rsidP="005A56BD">
            <w:pPr>
              <w:jc w:val="both"/>
            </w:pPr>
            <w:r>
              <w:t>Угол</w:t>
            </w:r>
          </w:p>
        </w:tc>
        <w:tc>
          <w:tcPr>
            <w:tcW w:w="992" w:type="dxa"/>
            <w:shd w:val="clear" w:color="auto" w:fill="auto"/>
          </w:tcPr>
          <w:p w:rsidR="009E6E7B" w:rsidRPr="004B4FE5" w:rsidRDefault="009E6E7B" w:rsidP="009E6E7B">
            <w:r w:rsidRPr="004B4FE5"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5A56B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13.(10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A02069" w:rsidRDefault="005A56BD" w:rsidP="009E6E7B">
            <w:pPr>
              <w:rPr>
                <w:sz w:val="24"/>
                <w:szCs w:val="24"/>
              </w:rPr>
            </w:pPr>
            <w:r>
              <w:t>Имя угла</w:t>
            </w:r>
          </w:p>
        </w:tc>
        <w:tc>
          <w:tcPr>
            <w:tcW w:w="992" w:type="dxa"/>
          </w:tcPr>
          <w:p w:rsidR="009E6E7B" w:rsidRPr="004B4FE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9214C7" w:rsidRDefault="005A56B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14.(11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73725" w:rsidRDefault="005A56BD" w:rsidP="009E6E7B">
            <w:pPr>
              <w:rPr>
                <w:sz w:val="24"/>
                <w:szCs w:val="24"/>
              </w:rPr>
            </w:pPr>
            <w:r>
              <w:t>Сумма одинаковых слагаемых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023A1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73CA" w:rsidRPr="00873725" w:rsidTr="009E6E7B">
        <w:tc>
          <w:tcPr>
            <w:tcW w:w="1101" w:type="dxa"/>
          </w:tcPr>
          <w:p w:rsidR="007B73CA" w:rsidRDefault="007B73CA" w:rsidP="009E6E7B"/>
        </w:tc>
        <w:tc>
          <w:tcPr>
            <w:tcW w:w="2835" w:type="dxa"/>
          </w:tcPr>
          <w:p w:rsidR="007B73CA" w:rsidRPr="007B73CA" w:rsidRDefault="007B73CA" w:rsidP="009E6E7B">
            <w:pPr>
              <w:rPr>
                <w:b/>
              </w:rPr>
            </w:pPr>
            <w:r w:rsidRPr="007B73CA">
              <w:rPr>
                <w:b/>
              </w:rPr>
              <w:t>Умножение</w:t>
            </w:r>
          </w:p>
        </w:tc>
        <w:tc>
          <w:tcPr>
            <w:tcW w:w="992" w:type="dxa"/>
          </w:tcPr>
          <w:p w:rsidR="007B73CA" w:rsidRPr="007B73CA" w:rsidRDefault="007B73CA" w:rsidP="009E6E7B">
            <w:pPr>
              <w:rPr>
                <w:b/>
              </w:rPr>
            </w:pPr>
            <w:r w:rsidRPr="007B73CA">
              <w:rPr>
                <w:b/>
              </w:rPr>
              <w:t>28 ч</w:t>
            </w:r>
          </w:p>
        </w:tc>
        <w:tc>
          <w:tcPr>
            <w:tcW w:w="1134" w:type="dxa"/>
          </w:tcPr>
          <w:p w:rsidR="007B73CA" w:rsidRPr="00873725" w:rsidRDefault="007B73CA" w:rsidP="009E6E7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73CA" w:rsidRPr="00023A10" w:rsidRDefault="007B73CA" w:rsidP="009E6E7B">
            <w:pPr>
              <w:jc w:val="center"/>
            </w:pPr>
          </w:p>
        </w:tc>
        <w:tc>
          <w:tcPr>
            <w:tcW w:w="1842" w:type="dxa"/>
          </w:tcPr>
          <w:p w:rsidR="007B73CA" w:rsidRPr="00873725" w:rsidRDefault="007B73CA" w:rsidP="009E6E7B">
            <w:pPr>
              <w:jc w:val="center"/>
              <w:rPr>
                <w:b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15.(1)</w:t>
            </w:r>
          </w:p>
        </w:tc>
        <w:tc>
          <w:tcPr>
            <w:tcW w:w="2835" w:type="dxa"/>
          </w:tcPr>
          <w:p w:rsidR="009E6E7B" w:rsidRPr="003219D2" w:rsidRDefault="007B73CA" w:rsidP="009E6E7B">
            <w:pPr>
              <w:rPr>
                <w:sz w:val="24"/>
                <w:szCs w:val="24"/>
              </w:rPr>
            </w:pPr>
            <w:r>
              <w:t>Умножение</w:t>
            </w:r>
          </w:p>
        </w:tc>
        <w:tc>
          <w:tcPr>
            <w:tcW w:w="992" w:type="dxa"/>
          </w:tcPr>
          <w:p w:rsidR="009E6E7B" w:rsidRPr="004B4FE5" w:rsidRDefault="009E6E7B" w:rsidP="009E6E7B">
            <w:pPr>
              <w:rPr>
                <w:sz w:val="24"/>
                <w:szCs w:val="24"/>
              </w:rPr>
            </w:pPr>
            <w:r w:rsidRPr="004B4FE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16.(2)</w:t>
            </w:r>
          </w:p>
        </w:tc>
        <w:tc>
          <w:tcPr>
            <w:tcW w:w="2835" w:type="dxa"/>
          </w:tcPr>
          <w:p w:rsidR="009E6E7B" w:rsidRPr="00DA7BC5" w:rsidRDefault="007B73CA" w:rsidP="009E6E7B">
            <w:pPr>
              <w:rPr>
                <w:sz w:val="24"/>
                <w:szCs w:val="24"/>
              </w:rPr>
            </w:pPr>
            <w:r>
              <w:t>Конкретный смысл действия умножения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17.(3)</w:t>
            </w:r>
          </w:p>
        </w:tc>
        <w:tc>
          <w:tcPr>
            <w:tcW w:w="2835" w:type="dxa"/>
            <w:shd w:val="clear" w:color="auto" w:fill="auto"/>
          </w:tcPr>
          <w:p w:rsidR="009E6E7B" w:rsidRPr="00DA7BC5" w:rsidRDefault="007B73CA" w:rsidP="009E6E7B">
            <w:pPr>
              <w:rPr>
                <w:sz w:val="24"/>
                <w:szCs w:val="24"/>
              </w:rPr>
            </w:pPr>
            <w:r>
              <w:t>Умножение числа 2</w:t>
            </w:r>
          </w:p>
        </w:tc>
        <w:tc>
          <w:tcPr>
            <w:tcW w:w="99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18.(4)</w:t>
            </w:r>
          </w:p>
        </w:tc>
        <w:tc>
          <w:tcPr>
            <w:tcW w:w="2835" w:type="dxa"/>
            <w:shd w:val="clear" w:color="auto" w:fill="auto"/>
          </w:tcPr>
          <w:p w:rsidR="009E6E7B" w:rsidRPr="00873725" w:rsidRDefault="007B73CA" w:rsidP="009E6E7B">
            <w:pPr>
              <w:rPr>
                <w:sz w:val="24"/>
                <w:szCs w:val="24"/>
              </w:rPr>
            </w:pPr>
            <w:r>
              <w:t>Табличные случаи умножения числа 2</w:t>
            </w:r>
          </w:p>
        </w:tc>
        <w:tc>
          <w:tcPr>
            <w:tcW w:w="99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19.(5)</w:t>
            </w:r>
          </w:p>
        </w:tc>
        <w:tc>
          <w:tcPr>
            <w:tcW w:w="2835" w:type="dxa"/>
            <w:shd w:val="clear" w:color="auto" w:fill="auto"/>
          </w:tcPr>
          <w:p w:rsidR="009E6E7B" w:rsidRPr="00B96878" w:rsidRDefault="007B73CA" w:rsidP="009E6E7B">
            <w:pPr>
              <w:rPr>
                <w:sz w:val="24"/>
                <w:szCs w:val="24"/>
              </w:rPr>
            </w:pPr>
            <w:r>
              <w:t xml:space="preserve">Ломаная. Имя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9E6E7B" w:rsidRPr="00B96878" w:rsidRDefault="009E6E7B" w:rsidP="009E6E7B">
            <w:pPr>
              <w:rPr>
                <w:sz w:val="24"/>
                <w:szCs w:val="24"/>
              </w:rPr>
            </w:pPr>
            <w:r w:rsidRPr="00B96878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20.(6)</w:t>
            </w:r>
          </w:p>
        </w:tc>
        <w:tc>
          <w:tcPr>
            <w:tcW w:w="2835" w:type="dxa"/>
            <w:shd w:val="clear" w:color="auto" w:fill="auto"/>
          </w:tcPr>
          <w:p w:rsidR="009E6E7B" w:rsidRPr="00DA7BC5" w:rsidRDefault="007B73CA" w:rsidP="009E6E7B">
            <w:pPr>
              <w:rPr>
                <w:sz w:val="24"/>
                <w:szCs w:val="24"/>
              </w:rPr>
            </w:pPr>
            <w:r>
              <w:t>Многоугольник</w:t>
            </w:r>
          </w:p>
        </w:tc>
        <w:tc>
          <w:tcPr>
            <w:tcW w:w="992" w:type="dxa"/>
            <w:shd w:val="clear" w:color="auto" w:fill="auto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6345AB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21.(7)</w:t>
            </w:r>
          </w:p>
        </w:tc>
        <w:tc>
          <w:tcPr>
            <w:tcW w:w="2835" w:type="dxa"/>
            <w:shd w:val="clear" w:color="auto" w:fill="auto"/>
          </w:tcPr>
          <w:p w:rsidR="009E6E7B" w:rsidRPr="00B96878" w:rsidRDefault="007B73CA" w:rsidP="009E6E7B">
            <w:pPr>
              <w:rPr>
                <w:sz w:val="24"/>
                <w:szCs w:val="24"/>
              </w:rPr>
            </w:pPr>
            <w:r>
              <w:t>Умножение числа 3</w:t>
            </w:r>
          </w:p>
        </w:tc>
        <w:tc>
          <w:tcPr>
            <w:tcW w:w="992" w:type="dxa"/>
            <w:shd w:val="clear" w:color="auto" w:fill="auto"/>
          </w:tcPr>
          <w:p w:rsidR="009E6E7B" w:rsidRPr="00F01D20" w:rsidRDefault="009E6E7B" w:rsidP="009E6E7B">
            <w:pPr>
              <w:rPr>
                <w:sz w:val="24"/>
                <w:szCs w:val="24"/>
              </w:rPr>
            </w:pPr>
            <w:r w:rsidRPr="00F01D2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rPr>
          <w:trHeight w:val="315"/>
        </w:trPr>
        <w:tc>
          <w:tcPr>
            <w:tcW w:w="1101" w:type="dxa"/>
          </w:tcPr>
          <w:p w:rsidR="009E6E7B" w:rsidRPr="009214C7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22.(8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B96878" w:rsidRDefault="007B73CA" w:rsidP="009E6E7B">
            <w:pPr>
              <w:rPr>
                <w:sz w:val="24"/>
                <w:szCs w:val="24"/>
              </w:rPr>
            </w:pPr>
            <w:r>
              <w:t>Табличные случаи умножения числа 3</w:t>
            </w:r>
          </w:p>
        </w:tc>
        <w:tc>
          <w:tcPr>
            <w:tcW w:w="992" w:type="dxa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 w:rsidRPr="00B96878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9214C7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23.(9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73725" w:rsidRDefault="007B73CA" w:rsidP="009E6E7B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992" w:type="dxa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9214C7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24.(10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B96878" w:rsidRDefault="007B73CA" w:rsidP="009E6E7B">
            <w:pPr>
              <w:rPr>
                <w:sz w:val="24"/>
                <w:szCs w:val="24"/>
              </w:rPr>
            </w:pPr>
            <w:r>
              <w:t xml:space="preserve">Решение примеров с </w:t>
            </w:r>
            <w:r>
              <w:lastRenderedPageBreak/>
              <w:t>помощью числового луча</w:t>
            </w:r>
          </w:p>
        </w:tc>
        <w:tc>
          <w:tcPr>
            <w:tcW w:w="992" w:type="dxa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 w:rsidRPr="009214C7"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9214C7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25.(11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513A7" w:rsidRDefault="007B73CA" w:rsidP="009E6E7B">
            <w:pPr>
              <w:rPr>
                <w:sz w:val="24"/>
                <w:szCs w:val="24"/>
              </w:rPr>
            </w:pPr>
            <w:r>
              <w:t>Контрольная работа №1 по теме: «Луч. Угол. Сумма одинаковых слагаемых».</w:t>
            </w:r>
          </w:p>
        </w:tc>
        <w:tc>
          <w:tcPr>
            <w:tcW w:w="992" w:type="dxa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 w:rsidRPr="009214C7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7B73CA" w:rsidP="009E6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9214C7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26.(12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009F7" w:rsidRDefault="007B73CA" w:rsidP="009E6E7B">
            <w:pPr>
              <w:rPr>
                <w:sz w:val="24"/>
                <w:szCs w:val="24"/>
              </w:rPr>
            </w:pPr>
            <w:r>
              <w:t>Работа над ошибками</w:t>
            </w:r>
          </w:p>
        </w:tc>
        <w:tc>
          <w:tcPr>
            <w:tcW w:w="992" w:type="dxa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 w:rsidRPr="009214C7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27.(1</w:t>
            </w:r>
            <w:r w:rsidR="007B73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E6E7B" w:rsidRPr="00B96878" w:rsidRDefault="007B73CA" w:rsidP="009E6E7B">
            <w:pPr>
              <w:rPr>
                <w:sz w:val="24"/>
                <w:szCs w:val="24"/>
              </w:rPr>
            </w:pPr>
            <w:r>
              <w:t>Умножение числа 4</w:t>
            </w:r>
          </w:p>
        </w:tc>
        <w:tc>
          <w:tcPr>
            <w:tcW w:w="992" w:type="dxa"/>
            <w:shd w:val="clear" w:color="auto" w:fill="auto"/>
          </w:tcPr>
          <w:p w:rsidR="009E6E7B" w:rsidRPr="00B96878" w:rsidRDefault="009E6E7B" w:rsidP="009E6E7B">
            <w:pPr>
              <w:rPr>
                <w:sz w:val="24"/>
                <w:szCs w:val="24"/>
              </w:rPr>
            </w:pPr>
            <w:r w:rsidRPr="00B96878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28.(14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E6E7B" w:rsidRPr="007B73CA" w:rsidRDefault="007B73CA" w:rsidP="007B73CA">
            <w:pPr>
              <w:pStyle w:val="a6"/>
              <w:jc w:val="center"/>
            </w:pPr>
            <w:r w:rsidRPr="00097A87">
              <w:t>Умножение с опорой на числовой луч.</w:t>
            </w:r>
            <w:r>
              <w:t xml:space="preserve"> </w:t>
            </w:r>
            <w:r w:rsidRPr="00097A87">
              <w:t>Закрепление изученного материала</w:t>
            </w:r>
          </w:p>
        </w:tc>
        <w:tc>
          <w:tcPr>
            <w:tcW w:w="99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29.(15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73725" w:rsidRDefault="007B73CA" w:rsidP="009E6E7B">
            <w:pPr>
              <w:rPr>
                <w:sz w:val="24"/>
                <w:szCs w:val="24"/>
              </w:rPr>
            </w:pPr>
            <w:r>
              <w:t>Название компонентов и результата действия умножения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30.(16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505379" w:rsidRDefault="007B73CA" w:rsidP="009E6E7B">
            <w:pPr>
              <w:rPr>
                <w:sz w:val="24"/>
                <w:szCs w:val="24"/>
              </w:rPr>
            </w:pPr>
            <w:r>
              <w:t>Множители. Произведение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009F7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5C0BC4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31.(17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6D2B1F" w:rsidRDefault="007B73CA" w:rsidP="009E6E7B">
            <w:pPr>
              <w:rPr>
                <w:sz w:val="24"/>
                <w:szCs w:val="24"/>
              </w:rPr>
            </w:pPr>
            <w:r>
              <w:t>Умножение числа 5</w:t>
            </w:r>
          </w:p>
        </w:tc>
        <w:tc>
          <w:tcPr>
            <w:tcW w:w="992" w:type="dxa"/>
          </w:tcPr>
          <w:p w:rsidR="009E6E7B" w:rsidRPr="006D2B1F" w:rsidRDefault="009E6E7B" w:rsidP="009E6E7B">
            <w:pPr>
              <w:rPr>
                <w:sz w:val="24"/>
                <w:szCs w:val="24"/>
              </w:rPr>
            </w:pPr>
            <w:r w:rsidRPr="006D2B1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32.(18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73725" w:rsidRDefault="007B73CA" w:rsidP="009E6E7B">
            <w:pPr>
              <w:rPr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5C0BC4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33.(19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505379" w:rsidRDefault="007B73CA" w:rsidP="009E6E7B">
            <w:pPr>
              <w:rPr>
                <w:sz w:val="24"/>
                <w:szCs w:val="24"/>
              </w:rPr>
            </w:pPr>
            <w:r>
              <w:t>Умножение числа 6</w:t>
            </w:r>
          </w:p>
        </w:tc>
        <w:tc>
          <w:tcPr>
            <w:tcW w:w="992" w:type="dxa"/>
          </w:tcPr>
          <w:p w:rsidR="009E6E7B" w:rsidRPr="00505379" w:rsidRDefault="009E6E7B" w:rsidP="009E6E7B">
            <w:pPr>
              <w:rPr>
                <w:sz w:val="24"/>
                <w:szCs w:val="24"/>
              </w:rPr>
            </w:pPr>
            <w:r w:rsidRPr="00505379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34.(20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35.(21</w:t>
            </w:r>
            <w:r w:rsidR="009E6E7B">
              <w:rPr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Умножение чисел 0 и 1</w:t>
            </w:r>
          </w:p>
        </w:tc>
        <w:tc>
          <w:tcPr>
            <w:tcW w:w="992" w:type="dxa"/>
          </w:tcPr>
          <w:p w:rsidR="009E6E7B" w:rsidRPr="005C0BC4" w:rsidRDefault="009E6E7B" w:rsidP="009E6E7B">
            <w:pPr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36.(22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Умножение чисел 7,8,9,10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37.(23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2F13B2" w:rsidRDefault="002F13B2" w:rsidP="002F13B2">
            <w:pPr>
              <w:pStyle w:val="a6"/>
              <w:spacing w:before="0" w:after="0"/>
              <w:jc w:val="center"/>
            </w:pPr>
            <w:r>
              <w:t>Контрольная работа  №2 по теме: «Ломаная линия. Умножение чисел в пределах 20».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2F13B2" w:rsidP="009E6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38.(24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Работа над ошибками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5C0BC4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39.(25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D91053" w:rsidRDefault="002F13B2" w:rsidP="009E6E7B">
            <w:pPr>
              <w:rPr>
                <w:sz w:val="24"/>
                <w:szCs w:val="24"/>
              </w:rPr>
            </w:pPr>
            <w:r>
              <w:t>Таблица умножения в пределах 20</w:t>
            </w:r>
          </w:p>
        </w:tc>
        <w:tc>
          <w:tcPr>
            <w:tcW w:w="992" w:type="dxa"/>
          </w:tcPr>
          <w:p w:rsidR="009E6E7B" w:rsidRDefault="009E6E7B" w:rsidP="009E6E7B">
            <w:pPr>
              <w:rPr>
                <w:b/>
                <w:sz w:val="24"/>
                <w:szCs w:val="24"/>
              </w:rPr>
            </w:pPr>
          </w:p>
          <w:p w:rsidR="009E6E7B" w:rsidRPr="005C0BC4" w:rsidRDefault="009E6E7B" w:rsidP="009E6E7B">
            <w:pPr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40.(26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D91053" w:rsidRDefault="002F13B2" w:rsidP="009E6E7B">
            <w:pPr>
              <w:rPr>
                <w:sz w:val="24"/>
                <w:szCs w:val="24"/>
              </w:rPr>
            </w:pPr>
            <w:r>
              <w:t>Таблица умножения в пределах 20</w:t>
            </w:r>
          </w:p>
        </w:tc>
        <w:tc>
          <w:tcPr>
            <w:tcW w:w="992" w:type="dxa"/>
          </w:tcPr>
          <w:p w:rsidR="009E6E7B" w:rsidRPr="00D91053" w:rsidRDefault="009E6E7B" w:rsidP="009E6E7B">
            <w:pPr>
              <w:rPr>
                <w:sz w:val="24"/>
                <w:szCs w:val="24"/>
              </w:rPr>
            </w:pPr>
            <w:r w:rsidRPr="00D91053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41.(27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t>Таблица умножения в пределах 20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42.(28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Урок повторения и самоконтроля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13B2" w:rsidRPr="00873725" w:rsidTr="009E6E7B">
        <w:tc>
          <w:tcPr>
            <w:tcW w:w="1101" w:type="dxa"/>
          </w:tcPr>
          <w:p w:rsidR="002F13B2" w:rsidRDefault="002F13B2" w:rsidP="009E6E7B"/>
        </w:tc>
        <w:tc>
          <w:tcPr>
            <w:tcW w:w="2835" w:type="dxa"/>
          </w:tcPr>
          <w:p w:rsidR="002F13B2" w:rsidRPr="002F13B2" w:rsidRDefault="002F13B2" w:rsidP="009E6E7B">
            <w:pPr>
              <w:rPr>
                <w:b/>
              </w:rPr>
            </w:pPr>
            <w:r w:rsidRPr="002F13B2">
              <w:rPr>
                <w:b/>
              </w:rPr>
              <w:t>Деление</w:t>
            </w:r>
          </w:p>
        </w:tc>
        <w:tc>
          <w:tcPr>
            <w:tcW w:w="992" w:type="dxa"/>
          </w:tcPr>
          <w:p w:rsidR="002F13B2" w:rsidRPr="002F13B2" w:rsidRDefault="002F13B2" w:rsidP="009E6E7B">
            <w:pPr>
              <w:rPr>
                <w:b/>
              </w:rPr>
            </w:pPr>
            <w:r w:rsidRPr="002F13B2">
              <w:rPr>
                <w:b/>
              </w:rPr>
              <w:t>23 ч</w:t>
            </w:r>
          </w:p>
        </w:tc>
        <w:tc>
          <w:tcPr>
            <w:tcW w:w="1134" w:type="dxa"/>
          </w:tcPr>
          <w:p w:rsidR="002F13B2" w:rsidRPr="0017316A" w:rsidRDefault="002F13B2" w:rsidP="009E6E7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F13B2" w:rsidRPr="0017316A" w:rsidRDefault="002F13B2" w:rsidP="009E6E7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F13B2" w:rsidRPr="00873725" w:rsidRDefault="002F13B2" w:rsidP="009E6E7B">
            <w:pPr>
              <w:jc w:val="center"/>
              <w:rPr>
                <w:b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13B2">
              <w:rPr>
                <w:sz w:val="24"/>
                <w:szCs w:val="24"/>
              </w:rPr>
              <w:t>3.(1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Деление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44.(2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 w:rsidRPr="005F193E">
              <w:t>Задачи на деление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45.(3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t>Деление на 2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46.(4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t>Деление по содержанию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47.(5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D91053" w:rsidRDefault="002F13B2" w:rsidP="009E6E7B">
            <w:pPr>
              <w:rPr>
                <w:sz w:val="24"/>
                <w:szCs w:val="24"/>
              </w:rPr>
            </w:pPr>
            <w:r>
              <w:t>Деление на равные части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48.(6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Деление на 3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49.(7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D91053" w:rsidRDefault="002F13B2" w:rsidP="009E6E7B">
            <w:pPr>
              <w:rPr>
                <w:sz w:val="24"/>
                <w:szCs w:val="24"/>
              </w:rPr>
            </w:pPr>
            <w:r>
              <w:t>Деление на равные части и по содержанию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50.(8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2F13B2" w:rsidRDefault="002F13B2" w:rsidP="002F13B2">
            <w:pPr>
              <w:pStyle w:val="a6"/>
              <w:spacing w:before="0" w:after="0"/>
              <w:jc w:val="center"/>
            </w:pPr>
            <w:r>
              <w:t>Контрольная работа № 3 по теме: «Деление на 2, на 3. Таблица умножения».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51.(9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2F13B2" w:rsidRDefault="002F13B2" w:rsidP="002F13B2">
            <w:pPr>
              <w:pStyle w:val="a6"/>
              <w:spacing w:before="0" w:after="0"/>
            </w:pPr>
            <w:r>
              <w:t>Работа над ошибками. Делимое. Делитель. Частное.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52.(10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003EBC" w:rsidRDefault="002F13B2" w:rsidP="009E6E7B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003EBC" w:rsidRDefault="009E6E7B" w:rsidP="009E6E7B">
            <w:pPr>
              <w:rPr>
                <w:sz w:val="24"/>
                <w:szCs w:val="24"/>
              </w:rPr>
            </w:pPr>
            <w:r w:rsidRPr="00003EBC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53.(11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Деление на 4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54.(12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Связь между делением на 4 и умножением на 4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55.(13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Деление на 5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56.(14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009F7" w:rsidRDefault="002F13B2" w:rsidP="009E6E7B">
            <w:pPr>
              <w:rPr>
                <w:sz w:val="24"/>
                <w:szCs w:val="24"/>
              </w:rPr>
            </w:pPr>
            <w:r>
              <w:t xml:space="preserve">Связь между делением  на </w:t>
            </w:r>
            <w:r>
              <w:lastRenderedPageBreak/>
              <w:t>5 и умножением на 5</w:t>
            </w:r>
          </w:p>
        </w:tc>
        <w:tc>
          <w:tcPr>
            <w:tcW w:w="992" w:type="dxa"/>
          </w:tcPr>
          <w:p w:rsidR="009E6E7B" w:rsidRPr="0033013A" w:rsidRDefault="009E6E7B" w:rsidP="009E6E7B">
            <w:pPr>
              <w:rPr>
                <w:sz w:val="24"/>
                <w:szCs w:val="24"/>
              </w:rPr>
            </w:pPr>
            <w:r w:rsidRPr="0033013A"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57.(15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t>Порядок действий</w:t>
            </w:r>
          </w:p>
        </w:tc>
        <w:tc>
          <w:tcPr>
            <w:tcW w:w="992" w:type="dxa"/>
          </w:tcPr>
          <w:p w:rsidR="009E6E7B" w:rsidRPr="0033013A" w:rsidRDefault="009E6E7B" w:rsidP="009E6E7B">
            <w:pPr>
              <w:rPr>
                <w:sz w:val="24"/>
                <w:szCs w:val="24"/>
              </w:rPr>
            </w:pPr>
            <w:r w:rsidRPr="0033013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58.(16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5F4AAE" w:rsidRDefault="00966F65" w:rsidP="009E6E7B">
            <w:pPr>
              <w:rPr>
                <w:b/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33013A" w:rsidRDefault="009E6E7B" w:rsidP="009E6E7B">
            <w:pPr>
              <w:rPr>
                <w:sz w:val="24"/>
                <w:szCs w:val="24"/>
              </w:rPr>
            </w:pPr>
            <w:r w:rsidRPr="0033013A">
              <w:rPr>
                <w:sz w:val="24"/>
                <w:szCs w:val="24"/>
              </w:rPr>
              <w:t>1 ч</w:t>
            </w:r>
          </w:p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59.(17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966F65" w:rsidP="009E6E7B">
            <w:pPr>
              <w:rPr>
                <w:sz w:val="24"/>
                <w:szCs w:val="24"/>
              </w:rPr>
            </w:pPr>
            <w:r>
              <w:t>Деление на 6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60.(18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966F65" w:rsidP="009E6E7B">
            <w:pPr>
              <w:rPr>
                <w:sz w:val="24"/>
                <w:szCs w:val="24"/>
              </w:rPr>
            </w:pPr>
            <w:r>
              <w:t>Проверка результата деления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61.(19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3013A" w:rsidRDefault="00966F65" w:rsidP="009E6E7B">
            <w:pPr>
              <w:rPr>
                <w:sz w:val="24"/>
                <w:szCs w:val="24"/>
              </w:rPr>
            </w:pPr>
            <w:r>
              <w:t>Деление на 7,8,9,10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62.(20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966F65" w:rsidP="009E6E7B">
            <w:pPr>
              <w:rPr>
                <w:sz w:val="24"/>
                <w:szCs w:val="24"/>
              </w:rPr>
            </w:pPr>
            <w:r>
              <w:t>Урок повторения и самоконтроля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63.(21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6F65" w:rsidRPr="00E425E6" w:rsidRDefault="00966F65" w:rsidP="00966F65">
            <w:pPr>
              <w:pStyle w:val="a6"/>
              <w:spacing w:before="0" w:after="0"/>
              <w:jc w:val="center"/>
            </w:pPr>
            <w:r>
              <w:t>Контрольная работа № 4 по теме: «Умножение. Деление. Порядок действий»</w:t>
            </w:r>
          </w:p>
          <w:p w:rsidR="009E6E7B" w:rsidRPr="00CC5503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790EF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6F65" w:rsidRPr="00F94A10" w:rsidTr="009E6E7B">
        <w:tc>
          <w:tcPr>
            <w:tcW w:w="1101" w:type="dxa"/>
          </w:tcPr>
          <w:p w:rsidR="00966F65" w:rsidRDefault="00966F65" w:rsidP="009E6E7B"/>
        </w:tc>
        <w:tc>
          <w:tcPr>
            <w:tcW w:w="2835" w:type="dxa"/>
          </w:tcPr>
          <w:p w:rsidR="00966F65" w:rsidRPr="00966F65" w:rsidRDefault="00966F65" w:rsidP="00966F65">
            <w:pPr>
              <w:pStyle w:val="a6"/>
              <w:spacing w:before="0" w:after="0"/>
              <w:jc w:val="center"/>
              <w:rPr>
                <w:b/>
              </w:rPr>
            </w:pPr>
            <w:r w:rsidRPr="00966F65">
              <w:rPr>
                <w:b/>
              </w:rPr>
              <w:t>Числа от 1 до 100</w:t>
            </w:r>
          </w:p>
        </w:tc>
        <w:tc>
          <w:tcPr>
            <w:tcW w:w="992" w:type="dxa"/>
          </w:tcPr>
          <w:p w:rsidR="00966F65" w:rsidRPr="00966F65" w:rsidRDefault="00966F65" w:rsidP="009E6E7B">
            <w:pPr>
              <w:rPr>
                <w:b/>
              </w:rPr>
            </w:pPr>
            <w:r w:rsidRPr="00966F65">
              <w:rPr>
                <w:b/>
              </w:rPr>
              <w:t>71 ч</w:t>
            </w:r>
          </w:p>
        </w:tc>
        <w:tc>
          <w:tcPr>
            <w:tcW w:w="1134" w:type="dxa"/>
          </w:tcPr>
          <w:p w:rsidR="00966F65" w:rsidRPr="00F94A10" w:rsidRDefault="00966F65" w:rsidP="009E6E7B"/>
        </w:tc>
        <w:tc>
          <w:tcPr>
            <w:tcW w:w="851" w:type="dxa"/>
          </w:tcPr>
          <w:p w:rsidR="00966F65" w:rsidRPr="00F94A10" w:rsidRDefault="00966F65" w:rsidP="009E6E7B"/>
        </w:tc>
        <w:tc>
          <w:tcPr>
            <w:tcW w:w="1842" w:type="dxa"/>
          </w:tcPr>
          <w:p w:rsidR="00966F65" w:rsidRPr="00F94A10" w:rsidRDefault="00966F65" w:rsidP="009E6E7B">
            <w:pPr>
              <w:jc w:val="center"/>
              <w:rPr>
                <w:b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64.(1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6F65" w:rsidRDefault="00966F65" w:rsidP="00966F65">
            <w:pPr>
              <w:pStyle w:val="a6"/>
              <w:spacing w:before="0" w:after="0"/>
              <w:jc w:val="center"/>
            </w:pPr>
            <w:r>
              <w:t>Работа над ошибками</w:t>
            </w:r>
          </w:p>
          <w:p w:rsidR="009E6E7B" w:rsidRPr="0033013A" w:rsidRDefault="00966F65" w:rsidP="00966F65">
            <w:pPr>
              <w:rPr>
                <w:sz w:val="24"/>
                <w:szCs w:val="24"/>
              </w:rPr>
            </w:pPr>
            <w:r>
              <w:t>Счёт десятками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65.(2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966F65" w:rsidP="009E6E7B">
            <w:pPr>
              <w:rPr>
                <w:sz w:val="24"/>
                <w:szCs w:val="24"/>
              </w:rPr>
            </w:pPr>
            <w:r>
              <w:t>Круглые числа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66.(</w:t>
            </w:r>
            <w:r w:rsidR="00966F65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</w:tcPr>
          <w:p w:rsidR="009E6E7B" w:rsidRPr="008F3082" w:rsidRDefault="00966F65" w:rsidP="009E6E7B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67.(4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966F65" w:rsidP="009E6E7B">
            <w:pPr>
              <w:rPr>
                <w:sz w:val="24"/>
                <w:szCs w:val="24"/>
              </w:rPr>
            </w:pPr>
            <w:r>
              <w:t>Образование чисел, которые больше 20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68.(5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966F65" w:rsidP="009E6E7B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69.(6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966F65" w:rsidP="009E6E7B">
            <w:pPr>
              <w:rPr>
                <w:sz w:val="24"/>
                <w:szCs w:val="24"/>
              </w:rPr>
            </w:pPr>
            <w:r>
              <w:t>Запись двузначных чисел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70.(7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966F65" w:rsidP="009E6E7B">
            <w:pPr>
              <w:rPr>
                <w:sz w:val="24"/>
                <w:szCs w:val="24"/>
              </w:rPr>
            </w:pPr>
            <w:r>
              <w:t>Сравнение двузначных чисел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71.(8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966F65" w:rsidP="009E6E7B">
            <w:pPr>
              <w:rPr>
                <w:sz w:val="24"/>
                <w:szCs w:val="24"/>
              </w:rPr>
            </w:pPr>
            <w:r>
              <w:t>Способ образования двузначных чисел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72.(9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966F65" w:rsidP="009E6E7B">
            <w:pPr>
              <w:rPr>
                <w:sz w:val="24"/>
                <w:szCs w:val="24"/>
              </w:rPr>
            </w:pPr>
            <w:r>
              <w:t>Старинные меры длины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rPr>
          <w:trHeight w:val="656"/>
        </w:trPr>
        <w:tc>
          <w:tcPr>
            <w:tcW w:w="110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73.(1</w:t>
            </w:r>
            <w:r w:rsidR="00966F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966F65" w:rsidP="009E6E7B">
            <w:pPr>
              <w:rPr>
                <w:sz w:val="24"/>
                <w:szCs w:val="24"/>
              </w:rPr>
            </w:pPr>
            <w:r>
              <w:t>Измерение длины  предметов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74.(11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966F65" w:rsidP="009E6E7B">
            <w:pPr>
              <w:rPr>
                <w:sz w:val="24"/>
                <w:szCs w:val="24"/>
              </w:rPr>
            </w:pPr>
            <w:r>
              <w:t>Метр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75.(12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966F65" w:rsidP="009E6E7B">
            <w:pPr>
              <w:rPr>
                <w:sz w:val="24"/>
                <w:szCs w:val="24"/>
              </w:rPr>
            </w:pPr>
            <w:r>
              <w:t>Метр. Измерение длины предмета</w:t>
            </w:r>
          </w:p>
        </w:tc>
        <w:tc>
          <w:tcPr>
            <w:tcW w:w="992" w:type="dxa"/>
          </w:tcPr>
          <w:p w:rsidR="009E6E7B" w:rsidRPr="003B60C0" w:rsidRDefault="009E6E7B" w:rsidP="009E6E7B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76.(13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F94A10" w:rsidRDefault="00966F65" w:rsidP="009E6E7B">
            <w:pPr>
              <w:rPr>
                <w:b/>
                <w:sz w:val="24"/>
                <w:szCs w:val="24"/>
              </w:rPr>
            </w:pPr>
            <w:r>
              <w:t>Соотношения единиц измерения длины.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77.(14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966F65" w:rsidP="009E6E7B">
            <w:pPr>
              <w:rPr>
                <w:sz w:val="24"/>
                <w:szCs w:val="24"/>
              </w:rPr>
            </w:pPr>
            <w:r>
              <w:t>Метр. Закрепление изученного материала.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78.(15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966F65" w:rsidP="009E6E7B">
            <w:pPr>
              <w:rPr>
                <w:sz w:val="24"/>
                <w:szCs w:val="24"/>
              </w:rPr>
            </w:pPr>
            <w:r>
              <w:t>Метр. Решение задач.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79.(1</w:t>
            </w:r>
            <w:r w:rsidR="00B441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Способы умножения круглых чисел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80.(17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Умножение круглых чисел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81.(18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B44103" w:rsidP="009E6E7B">
            <w:pPr>
              <w:rPr>
                <w:sz w:val="24"/>
                <w:szCs w:val="24"/>
              </w:rPr>
            </w:pPr>
            <w:r>
              <w:t>Деление круглых чисел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82.(19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B44103" w:rsidP="009E6E7B">
            <w:pPr>
              <w:rPr>
                <w:sz w:val="24"/>
                <w:szCs w:val="24"/>
              </w:rPr>
            </w:pPr>
            <w:r>
              <w:t>Решение задач. Деление круглых чисел.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83.(20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5694" w:rsidRDefault="00B44103" w:rsidP="009E6E7B">
            <w:pPr>
              <w:rPr>
                <w:sz w:val="24"/>
                <w:szCs w:val="24"/>
              </w:rPr>
            </w:pPr>
            <w:r>
              <w:t>Урок повторения и самоконтроля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84.(21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5694" w:rsidRDefault="00B44103" w:rsidP="009E6E7B">
            <w:pPr>
              <w:rPr>
                <w:sz w:val="24"/>
                <w:szCs w:val="24"/>
              </w:rPr>
            </w:pPr>
            <w:r>
              <w:t>Контрольная работа № 5 по теме: «Умножение и деление круглых чисел».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85.(22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44103" w:rsidRDefault="00B44103" w:rsidP="00B44103">
            <w:pPr>
              <w:pStyle w:val="a6"/>
              <w:spacing w:before="0" w:after="0"/>
              <w:jc w:val="center"/>
            </w:pPr>
            <w:r>
              <w:t>Работа над ошибками</w:t>
            </w:r>
          </w:p>
          <w:p w:rsidR="009E6E7B" w:rsidRPr="008F5694" w:rsidRDefault="00B44103" w:rsidP="00B44103">
            <w:pPr>
              <w:rPr>
                <w:sz w:val="24"/>
                <w:szCs w:val="24"/>
              </w:rPr>
            </w:pPr>
            <w:r>
              <w:t>Сложение  без перехода через десяток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86.(23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5694" w:rsidRDefault="00B44103" w:rsidP="009E6E7B">
            <w:pPr>
              <w:rPr>
                <w:sz w:val="24"/>
                <w:szCs w:val="24"/>
              </w:rPr>
            </w:pPr>
            <w:r>
              <w:t>Сложение в столбик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87.(24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B44103" w:rsidRDefault="00B44103" w:rsidP="00B44103">
            <w:pPr>
              <w:pStyle w:val="a6"/>
              <w:spacing w:before="0" w:after="0"/>
            </w:pPr>
            <w:r>
              <w:t>Вычислительные приёмы вида 20 + 45  45 + 20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88.(25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5694" w:rsidRDefault="00B44103" w:rsidP="009E6E7B">
            <w:pPr>
              <w:rPr>
                <w:sz w:val="24"/>
                <w:szCs w:val="24"/>
              </w:rPr>
            </w:pPr>
            <w:r>
              <w:t>Проверка результата деления умножением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89.(26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90.(27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Сложение и вычитание без перехода через десяток. Приёмы вида 56 – 20; 56 - 2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91.28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92.(29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Сложение и вычитание без перехода через десяток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93.(30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94.(31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Приёмы вида 23 + 15; 69 - 34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95.(32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Сложение и вычитание с переходом через десяток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96.(33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97.(34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Приёмы вида 34+ 16; 12 + 42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98.(35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2E12CE" w:rsidRDefault="00B44103" w:rsidP="009E6E7B">
            <w:pPr>
              <w:rPr>
                <w:sz w:val="24"/>
                <w:szCs w:val="24"/>
              </w:rPr>
            </w:pPr>
            <w:r>
              <w:t>Скобки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99.(36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100.(3</w:t>
            </w:r>
            <w:r w:rsidR="00B441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Приёмы вида 35 - 15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101.(38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Вычитание однозначного числа из круглого десятка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102.(39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Числовые выражения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103.(40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Запись решения задачи с помощью числового выражения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104.(41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Вычитание двузначного числа из круглого десятка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105.(42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Сложение двузначных чисел с переходом в другой разряд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106.(43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2E12CE" w:rsidRDefault="004811EE" w:rsidP="009E6E7B">
            <w:pPr>
              <w:rPr>
                <w:sz w:val="24"/>
                <w:szCs w:val="24"/>
              </w:rPr>
            </w:pPr>
            <w:r>
              <w:t>Урок повторения и самоконтро</w:t>
            </w:r>
            <w:r w:rsidR="00B44103">
              <w:t>ля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107.(44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Контрольная работа № 6 по теме: «Числовые выражения»</w:t>
            </w:r>
          </w:p>
        </w:tc>
        <w:tc>
          <w:tcPr>
            <w:tcW w:w="992" w:type="dxa"/>
          </w:tcPr>
          <w:p w:rsidR="009E6E7B" w:rsidRPr="003B60C0" w:rsidRDefault="009E6E7B" w:rsidP="009E6E7B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108.(45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B44103" w:rsidRDefault="00B44103" w:rsidP="00477CA1">
            <w:pPr>
              <w:pStyle w:val="a6"/>
              <w:spacing w:before="0" w:after="0"/>
            </w:pPr>
            <w:r>
              <w:t xml:space="preserve">Работа над ошибками Длина </w:t>
            </w:r>
            <w:proofErr w:type="gramStart"/>
            <w:r>
              <w:t>ломаной</w:t>
            </w:r>
            <w:proofErr w:type="gramEnd"/>
          </w:p>
        </w:tc>
        <w:tc>
          <w:tcPr>
            <w:tcW w:w="992" w:type="dxa"/>
          </w:tcPr>
          <w:p w:rsidR="009E6E7B" w:rsidRPr="003B60C0" w:rsidRDefault="009E6E7B" w:rsidP="009E6E7B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109.(46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477CA1" w:rsidP="009E6E7B">
            <w:pPr>
              <w:rPr>
                <w:sz w:val="24"/>
                <w:szCs w:val="24"/>
              </w:rPr>
            </w:pPr>
            <w:r>
              <w:t xml:space="preserve">Вычитание однозначного и </w:t>
            </w:r>
            <w:proofErr w:type="spellStart"/>
            <w:r>
              <w:t>двуначного</w:t>
            </w:r>
            <w:proofErr w:type="spellEnd"/>
            <w:r>
              <w:t xml:space="preserve"> числа с переходом в другой разряд</w:t>
            </w:r>
          </w:p>
        </w:tc>
        <w:tc>
          <w:tcPr>
            <w:tcW w:w="992" w:type="dxa"/>
          </w:tcPr>
          <w:p w:rsidR="009E6E7B" w:rsidRPr="003B60C0" w:rsidRDefault="009E6E7B" w:rsidP="009E6E7B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110.(47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477CA1" w:rsidP="009E6E7B">
            <w:pPr>
              <w:rPr>
                <w:sz w:val="24"/>
                <w:szCs w:val="24"/>
              </w:rPr>
            </w:pPr>
            <w:r>
              <w:t>Приёмы вида 82 – 7; 73 - 16</w:t>
            </w:r>
          </w:p>
        </w:tc>
        <w:tc>
          <w:tcPr>
            <w:tcW w:w="992" w:type="dxa"/>
          </w:tcPr>
          <w:p w:rsidR="009E6E7B" w:rsidRPr="003B60C0" w:rsidRDefault="009E6E7B" w:rsidP="009E6E7B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111.(48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477CA1" w:rsidP="009E6E7B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992" w:type="dxa"/>
          </w:tcPr>
          <w:p w:rsidR="009E6E7B" w:rsidRPr="003B60C0" w:rsidRDefault="009E6E7B" w:rsidP="009E6E7B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112.(49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113.(50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Взаимно обратные задачи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114.(51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Составление обратных задач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115.(52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Прямой угол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116.(53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Прямоугольник. Квадрат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117.(54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Сумма длин всех сторон четырёхугольника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118.(55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Периметр прямоугольника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119.(5</w:t>
            </w:r>
            <w:r w:rsidR="00477C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Определение длин сторон прямоугольника по известному периметру и длине одной стороны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120.(57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121.(58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96E2C" w:rsidRDefault="00B6708D" w:rsidP="009E6E7B">
            <w:pPr>
              <w:rPr>
                <w:sz w:val="24"/>
                <w:szCs w:val="24"/>
              </w:rPr>
            </w:pPr>
            <w:r>
              <w:t>Закрепление пройденного материала</w:t>
            </w:r>
          </w:p>
        </w:tc>
        <w:tc>
          <w:tcPr>
            <w:tcW w:w="992" w:type="dxa"/>
          </w:tcPr>
          <w:p w:rsidR="009E6E7B" w:rsidRPr="00C96E2C" w:rsidRDefault="009E6E7B" w:rsidP="009E6E7B">
            <w:pPr>
              <w:rPr>
                <w:sz w:val="24"/>
                <w:szCs w:val="24"/>
              </w:rPr>
            </w:pPr>
            <w:r w:rsidRPr="00C96E2C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122.(59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pPr>
              <w:rPr>
                <w:sz w:val="24"/>
                <w:szCs w:val="24"/>
              </w:rPr>
            </w:pPr>
            <w:r>
              <w:t>Урок повторения и самоконтроля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123.(60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pPr>
              <w:rPr>
                <w:sz w:val="24"/>
                <w:szCs w:val="24"/>
              </w:rPr>
            </w:pPr>
            <w:r>
              <w:t>Контрольная работа № 7 по теме: «Периметр многоугольника»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B6708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124.(61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pPr>
              <w:rPr>
                <w:sz w:val="24"/>
                <w:szCs w:val="24"/>
              </w:rPr>
            </w:pPr>
            <w:r>
              <w:t>Переместительное свойство умножения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125.(62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pPr>
              <w:rPr>
                <w:sz w:val="24"/>
                <w:szCs w:val="24"/>
              </w:rPr>
            </w:pPr>
            <w:r>
              <w:t>Умножение на 0 и на 1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r>
              <w:t>126.(63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r>
              <w:t>Час. Минута</w:t>
            </w:r>
          </w:p>
        </w:tc>
        <w:tc>
          <w:tcPr>
            <w:tcW w:w="992" w:type="dxa"/>
          </w:tcPr>
          <w:p w:rsidR="009E6E7B" w:rsidRPr="00796C00" w:rsidRDefault="009E6E7B" w:rsidP="009E6E7B">
            <w:r w:rsidRPr="00796C00"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r>
              <w:t>127.(64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r>
              <w:t>Соотношения между единицами времени</w:t>
            </w:r>
          </w:p>
        </w:tc>
        <w:tc>
          <w:tcPr>
            <w:tcW w:w="992" w:type="dxa"/>
          </w:tcPr>
          <w:p w:rsidR="009E6E7B" w:rsidRPr="00796C00" w:rsidRDefault="009E6E7B" w:rsidP="009E6E7B">
            <w:r w:rsidRPr="00796C00"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r>
              <w:t>128.(65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r>
              <w:t>Арифметические действия с единицами измерения времени</w:t>
            </w:r>
          </w:p>
        </w:tc>
        <w:tc>
          <w:tcPr>
            <w:tcW w:w="992" w:type="dxa"/>
          </w:tcPr>
          <w:p w:rsidR="009E6E7B" w:rsidRPr="00796C00" w:rsidRDefault="009E6E7B" w:rsidP="009E6E7B">
            <w:r w:rsidRPr="00796C00"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r>
              <w:t>129.(66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r>
              <w:t>Задачи на увеличение и уменьшение числа в несколько раз</w:t>
            </w:r>
          </w:p>
        </w:tc>
        <w:tc>
          <w:tcPr>
            <w:tcW w:w="992" w:type="dxa"/>
          </w:tcPr>
          <w:p w:rsidR="009E6E7B" w:rsidRPr="00796C00" w:rsidRDefault="009E6E7B" w:rsidP="009E6E7B">
            <w:r w:rsidRPr="00796C00"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r>
              <w:t>130.(67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r>
              <w:t>Сравнение задач  на увеличение (уменьшение) числа в несколько раз с задачами на увеличение (уменьшение) на несколько единиц</w:t>
            </w:r>
          </w:p>
        </w:tc>
        <w:tc>
          <w:tcPr>
            <w:tcW w:w="992" w:type="dxa"/>
          </w:tcPr>
          <w:p w:rsidR="009E6E7B" w:rsidRPr="00796C00" w:rsidRDefault="009E6E7B" w:rsidP="009E6E7B">
            <w:r w:rsidRPr="00796C00"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Default="00B6708D" w:rsidP="009E6E7B">
            <w:r>
              <w:t>131.(68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Default="00B6708D" w:rsidP="009E6E7B">
            <w:r>
              <w:t>Составление задач на увеличение и уменьшение числа в несколько раз по рисункам.</w:t>
            </w:r>
          </w:p>
        </w:tc>
        <w:tc>
          <w:tcPr>
            <w:tcW w:w="992" w:type="dxa"/>
          </w:tcPr>
          <w:p w:rsidR="009E6E7B" w:rsidRPr="00796C00" w:rsidRDefault="009E6E7B" w:rsidP="009E6E7B">
            <w: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Default="00B6708D" w:rsidP="009E6E7B">
            <w:r>
              <w:t>132.(69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Default="00B6708D" w:rsidP="009E6E7B">
            <w:r>
              <w:t>Закрепление пройденного материала</w:t>
            </w:r>
          </w:p>
        </w:tc>
        <w:tc>
          <w:tcPr>
            <w:tcW w:w="992" w:type="dxa"/>
          </w:tcPr>
          <w:p w:rsidR="009E6E7B" w:rsidRDefault="009E6E7B" w:rsidP="009E6E7B"/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Default="00B6708D" w:rsidP="009E6E7B">
            <w:r>
              <w:t>133.(70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B750C" w:rsidRDefault="00B6708D" w:rsidP="009E6E7B">
            <w:r>
              <w:t>Урок повторения</w:t>
            </w:r>
          </w:p>
        </w:tc>
        <w:tc>
          <w:tcPr>
            <w:tcW w:w="992" w:type="dxa"/>
          </w:tcPr>
          <w:p w:rsidR="009E6E7B" w:rsidRDefault="009E6E7B" w:rsidP="009E6E7B"/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Default="00B6708D" w:rsidP="009E6E7B">
            <w:r>
              <w:t>134.(71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B750C" w:rsidRDefault="00B6708D" w:rsidP="009E6E7B">
            <w:r>
              <w:t>Урок самоконтроля</w:t>
            </w:r>
          </w:p>
        </w:tc>
        <w:tc>
          <w:tcPr>
            <w:tcW w:w="992" w:type="dxa"/>
          </w:tcPr>
          <w:p w:rsidR="009E6E7B" w:rsidRDefault="009E6E7B" w:rsidP="009E6E7B"/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Default="00B6708D" w:rsidP="009E6E7B">
            <w:r>
              <w:t>135.(72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B750C" w:rsidRDefault="00B6708D" w:rsidP="009E6E7B">
            <w:r>
              <w:t>Контрольная работа № 8 по теме: «Задачи на увеличение (уменьшение) числа в несколько раз»</w:t>
            </w:r>
          </w:p>
        </w:tc>
        <w:tc>
          <w:tcPr>
            <w:tcW w:w="992" w:type="dxa"/>
          </w:tcPr>
          <w:p w:rsidR="009E6E7B" w:rsidRDefault="009E6E7B" w:rsidP="009E6E7B"/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B6708D" w:rsidP="009E6E7B">
            <w:r>
              <w:t>КР</w:t>
            </w: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Default="00B6708D" w:rsidP="009E6E7B">
            <w:r>
              <w:t>136.(73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B750C" w:rsidRDefault="00B6708D" w:rsidP="009E6E7B">
            <w:r>
              <w:t>Итоговая контрольная работа за второй класс</w:t>
            </w:r>
          </w:p>
        </w:tc>
        <w:tc>
          <w:tcPr>
            <w:tcW w:w="992" w:type="dxa"/>
          </w:tcPr>
          <w:p w:rsidR="009E6E7B" w:rsidRDefault="009E6E7B" w:rsidP="009E6E7B"/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B6708D" w:rsidP="009E6E7B">
            <w:r>
              <w:t>КР</w:t>
            </w: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</w:tbl>
    <w:p w:rsidR="009E6E7B" w:rsidRDefault="009E6E7B" w:rsidP="009E6E7B"/>
    <w:p w:rsidR="009E6E7B" w:rsidRPr="00425FEE" w:rsidRDefault="009E6E7B" w:rsidP="009E6E7B">
      <w:pPr>
        <w:spacing w:before="100" w:beforeAutospacing="1"/>
        <w:contextualSpacing/>
        <w:jc w:val="center"/>
      </w:pPr>
      <w:r w:rsidRPr="00425FEE">
        <w:t xml:space="preserve"> </w:t>
      </w:r>
    </w:p>
    <w:p w:rsidR="009E6E7B" w:rsidRDefault="009E6E7B" w:rsidP="009E6E7B">
      <w:pPr>
        <w:ind w:left="720"/>
        <w:contextualSpacing/>
      </w:pPr>
    </w:p>
    <w:p w:rsidR="00B6708D" w:rsidRDefault="00B6708D" w:rsidP="009E6E7B">
      <w:pPr>
        <w:ind w:left="720"/>
        <w:contextualSpacing/>
      </w:pPr>
    </w:p>
    <w:p w:rsidR="00B6708D" w:rsidRDefault="00B6708D" w:rsidP="009E6E7B">
      <w:pPr>
        <w:ind w:left="720"/>
        <w:contextualSpacing/>
      </w:pPr>
    </w:p>
    <w:p w:rsidR="00B6708D" w:rsidRDefault="00B6708D" w:rsidP="009E6E7B">
      <w:pPr>
        <w:ind w:left="720"/>
        <w:contextualSpacing/>
      </w:pPr>
    </w:p>
    <w:p w:rsidR="00B6708D" w:rsidRPr="00425FEE" w:rsidRDefault="00B6708D" w:rsidP="009E6E7B">
      <w:pPr>
        <w:ind w:left="720"/>
        <w:contextualSpacing/>
      </w:pPr>
    </w:p>
    <w:p w:rsidR="00B6708D" w:rsidRPr="00425FEE" w:rsidRDefault="00B6708D" w:rsidP="00B6708D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</w:rPr>
      </w:pPr>
      <w:bookmarkStart w:id="1" w:name="3"/>
      <w:bookmarkEnd w:id="1"/>
      <w:r w:rsidRPr="00425FEE">
        <w:rPr>
          <w:rFonts w:eastAsia="Calibri"/>
          <w:b/>
          <w:bCs/>
          <w:sz w:val="28"/>
          <w:szCs w:val="28"/>
        </w:rPr>
        <w:t>Учебно-методическое обеспечение</w:t>
      </w:r>
    </w:p>
    <w:p w:rsidR="00B6708D" w:rsidRPr="00B6708D" w:rsidRDefault="00B6708D" w:rsidP="00B6708D">
      <w:pPr>
        <w:spacing w:before="100" w:beforeAutospacing="1" w:after="100" w:afterAutospacing="1"/>
        <w:contextualSpacing/>
        <w:jc w:val="center"/>
        <w:rPr>
          <w:rFonts w:eastAsia="Calibri"/>
          <w:b/>
          <w:bCs/>
        </w:rPr>
      </w:pPr>
      <w:r w:rsidRPr="00425FEE">
        <w:rPr>
          <w:rFonts w:eastAsia="Calibri"/>
          <w:b/>
          <w:bCs/>
        </w:rPr>
        <w:t>для педагога:</w:t>
      </w:r>
    </w:p>
    <w:p w:rsidR="00B6708D" w:rsidRPr="00425FEE" w:rsidRDefault="00B6708D" w:rsidP="00B6708D">
      <w:pPr>
        <w:numPr>
          <w:ilvl w:val="0"/>
          <w:numId w:val="49"/>
        </w:numPr>
        <w:tabs>
          <w:tab w:val="left" w:pos="284"/>
        </w:tabs>
        <w:spacing w:after="200"/>
        <w:contextualSpacing/>
        <w:rPr>
          <w:rFonts w:eastAsia="Calibri"/>
        </w:rPr>
      </w:pPr>
      <w:r w:rsidRPr="00425FEE">
        <w:rPr>
          <w:rFonts w:eastAsia="Calibri"/>
        </w:rPr>
        <w:t xml:space="preserve">Дорофеев Г.В, </w:t>
      </w:r>
      <w:proofErr w:type="spellStart"/>
      <w:r w:rsidRPr="00425FEE">
        <w:rPr>
          <w:rFonts w:eastAsia="Calibri"/>
        </w:rPr>
        <w:t>Миракова</w:t>
      </w:r>
      <w:proofErr w:type="spellEnd"/>
      <w:r w:rsidRPr="00425FEE">
        <w:rPr>
          <w:rFonts w:eastAsia="Calibri"/>
        </w:rPr>
        <w:t xml:space="preserve"> Т.Н. Методическое пособие к учебнику «Математика», М., «Просвещение», 2012 год.</w:t>
      </w:r>
    </w:p>
    <w:p w:rsidR="00B6708D" w:rsidRPr="00425FEE" w:rsidRDefault="00B6708D" w:rsidP="00B6708D">
      <w:pPr>
        <w:numPr>
          <w:ilvl w:val="0"/>
          <w:numId w:val="49"/>
        </w:numPr>
        <w:tabs>
          <w:tab w:val="left" w:pos="284"/>
        </w:tabs>
        <w:spacing w:after="200"/>
        <w:contextualSpacing/>
        <w:rPr>
          <w:rFonts w:eastAsia="Calibri"/>
        </w:rPr>
      </w:pPr>
      <w:r w:rsidRPr="00425FEE">
        <w:rPr>
          <w:rFonts w:eastAsia="Calibri"/>
        </w:rPr>
        <w:t xml:space="preserve"> «Перспектива»: Программы для начальной школы. — М., Просвещение, 2012 год.</w:t>
      </w:r>
    </w:p>
    <w:p w:rsidR="00B6708D" w:rsidRPr="00425FEE" w:rsidRDefault="00B6708D" w:rsidP="00B6708D">
      <w:pPr>
        <w:ind w:left="720"/>
        <w:contextualSpacing/>
        <w:rPr>
          <w:rFonts w:eastAsia="Calibri"/>
        </w:rPr>
      </w:pPr>
    </w:p>
    <w:p w:rsidR="00B6708D" w:rsidRPr="00425FEE" w:rsidRDefault="00B6708D" w:rsidP="00B6708D">
      <w:pPr>
        <w:spacing w:before="100" w:beforeAutospacing="1" w:after="100" w:afterAutospacing="1"/>
        <w:ind w:left="720"/>
        <w:contextualSpacing/>
        <w:jc w:val="center"/>
        <w:rPr>
          <w:rFonts w:eastAsia="Calibri"/>
          <w:b/>
          <w:bCs/>
          <w:lang w:val="en-US"/>
        </w:rPr>
      </w:pPr>
      <w:proofErr w:type="spellStart"/>
      <w:proofErr w:type="gramStart"/>
      <w:r w:rsidRPr="00425FEE">
        <w:rPr>
          <w:rFonts w:eastAsia="Calibri"/>
          <w:b/>
          <w:bCs/>
          <w:lang w:val="en-US"/>
        </w:rPr>
        <w:t>для</w:t>
      </w:r>
      <w:proofErr w:type="spellEnd"/>
      <w:proofErr w:type="gramEnd"/>
      <w:r w:rsidRPr="00425FEE">
        <w:rPr>
          <w:rFonts w:eastAsia="Calibri"/>
          <w:b/>
          <w:bCs/>
          <w:lang w:val="en-US"/>
        </w:rPr>
        <w:t xml:space="preserve"> </w:t>
      </w:r>
      <w:proofErr w:type="spellStart"/>
      <w:r w:rsidRPr="00425FEE">
        <w:rPr>
          <w:rFonts w:eastAsia="Calibri"/>
          <w:b/>
          <w:bCs/>
          <w:lang w:val="en-US"/>
        </w:rPr>
        <w:t>учащихся</w:t>
      </w:r>
      <w:proofErr w:type="spellEnd"/>
      <w:r w:rsidRPr="00425FEE">
        <w:rPr>
          <w:rFonts w:eastAsia="Calibri"/>
          <w:b/>
          <w:bCs/>
          <w:lang w:val="en-US"/>
        </w:rPr>
        <w:t>:</w:t>
      </w:r>
    </w:p>
    <w:p w:rsidR="00B6708D" w:rsidRPr="00425FEE" w:rsidRDefault="00B6708D" w:rsidP="00B6708D">
      <w:pPr>
        <w:numPr>
          <w:ilvl w:val="0"/>
          <w:numId w:val="50"/>
        </w:numPr>
        <w:tabs>
          <w:tab w:val="left" w:pos="284"/>
        </w:tabs>
        <w:spacing w:after="200"/>
        <w:contextualSpacing/>
        <w:rPr>
          <w:rFonts w:eastAsia="Calibri"/>
          <w:lang w:val="en-US"/>
        </w:rPr>
      </w:pPr>
      <w:r w:rsidRPr="00425FEE">
        <w:rPr>
          <w:rFonts w:eastAsia="Calibri"/>
        </w:rPr>
        <w:t xml:space="preserve">Дорофеев Г.В., </w:t>
      </w:r>
      <w:proofErr w:type="spellStart"/>
      <w:r w:rsidRPr="00425FEE">
        <w:rPr>
          <w:rFonts w:eastAsia="Calibri"/>
        </w:rPr>
        <w:t>Миракова</w:t>
      </w:r>
      <w:proofErr w:type="spellEnd"/>
      <w:r w:rsidRPr="00425FEE">
        <w:rPr>
          <w:rFonts w:eastAsia="Calibri"/>
        </w:rPr>
        <w:t xml:space="preserve"> Т.Н. учебник «Математика» часть 1. </w:t>
      </w:r>
      <w:proofErr w:type="gramStart"/>
      <w:r w:rsidRPr="00425FEE">
        <w:rPr>
          <w:rFonts w:eastAsia="Calibri"/>
          <w:lang w:val="en-US"/>
        </w:rPr>
        <w:t>М.,</w:t>
      </w:r>
      <w:proofErr w:type="gramEnd"/>
      <w:r w:rsidRPr="00425FEE">
        <w:rPr>
          <w:rFonts w:eastAsia="Calibri"/>
          <w:lang w:val="en-US"/>
        </w:rPr>
        <w:t xml:space="preserve"> «</w:t>
      </w:r>
      <w:proofErr w:type="spellStart"/>
      <w:r w:rsidRPr="00425FEE">
        <w:rPr>
          <w:rFonts w:eastAsia="Calibri"/>
          <w:lang w:val="en-US"/>
        </w:rPr>
        <w:t>Просвещение</w:t>
      </w:r>
      <w:proofErr w:type="spellEnd"/>
      <w:r w:rsidRPr="00425FEE">
        <w:rPr>
          <w:rFonts w:eastAsia="Calibri"/>
          <w:lang w:val="en-US"/>
        </w:rPr>
        <w:t>», 20</w:t>
      </w:r>
      <w:r w:rsidR="00ED2C11">
        <w:rPr>
          <w:rFonts w:eastAsia="Calibri"/>
        </w:rPr>
        <w:t xml:space="preserve">15 </w:t>
      </w:r>
      <w:proofErr w:type="spellStart"/>
      <w:r w:rsidRPr="00425FEE">
        <w:rPr>
          <w:rFonts w:eastAsia="Calibri"/>
          <w:lang w:val="en-US"/>
        </w:rPr>
        <w:t>год</w:t>
      </w:r>
      <w:proofErr w:type="spellEnd"/>
      <w:r w:rsidRPr="00425FEE">
        <w:rPr>
          <w:rFonts w:eastAsia="Calibri"/>
          <w:lang w:val="en-US"/>
        </w:rPr>
        <w:t>.</w:t>
      </w:r>
    </w:p>
    <w:p w:rsidR="00B6708D" w:rsidRPr="00425FEE" w:rsidRDefault="00B6708D" w:rsidP="00B6708D">
      <w:pPr>
        <w:numPr>
          <w:ilvl w:val="0"/>
          <w:numId w:val="50"/>
        </w:numPr>
        <w:tabs>
          <w:tab w:val="left" w:pos="284"/>
        </w:tabs>
        <w:spacing w:after="200"/>
        <w:contextualSpacing/>
        <w:rPr>
          <w:rFonts w:eastAsia="Calibri"/>
          <w:lang w:val="en-US"/>
        </w:rPr>
      </w:pPr>
      <w:r w:rsidRPr="00425FEE">
        <w:rPr>
          <w:rFonts w:eastAsia="Calibri"/>
        </w:rPr>
        <w:t xml:space="preserve">Дорофеев Г.В., </w:t>
      </w:r>
      <w:proofErr w:type="spellStart"/>
      <w:r w:rsidRPr="00425FEE">
        <w:rPr>
          <w:rFonts w:eastAsia="Calibri"/>
        </w:rPr>
        <w:t>Миракова</w:t>
      </w:r>
      <w:proofErr w:type="spellEnd"/>
      <w:r w:rsidRPr="00425FEE">
        <w:rPr>
          <w:rFonts w:eastAsia="Calibri"/>
        </w:rPr>
        <w:t xml:space="preserve"> Т.Н. учебник «Математика» часть 2. </w:t>
      </w:r>
      <w:proofErr w:type="gramStart"/>
      <w:r w:rsidRPr="00425FEE">
        <w:rPr>
          <w:rFonts w:eastAsia="Calibri"/>
          <w:lang w:val="en-US"/>
        </w:rPr>
        <w:t>М.,</w:t>
      </w:r>
      <w:proofErr w:type="gramEnd"/>
      <w:r w:rsidRPr="00425FEE">
        <w:rPr>
          <w:rFonts w:eastAsia="Calibri"/>
          <w:lang w:val="en-US"/>
        </w:rPr>
        <w:t xml:space="preserve"> «</w:t>
      </w:r>
      <w:proofErr w:type="spellStart"/>
      <w:r w:rsidRPr="00425FEE">
        <w:rPr>
          <w:rFonts w:eastAsia="Calibri"/>
          <w:lang w:val="en-US"/>
        </w:rPr>
        <w:t>Просвещение</w:t>
      </w:r>
      <w:proofErr w:type="spellEnd"/>
      <w:r w:rsidRPr="00425FEE">
        <w:rPr>
          <w:rFonts w:eastAsia="Calibri"/>
          <w:lang w:val="en-US"/>
        </w:rPr>
        <w:t>», 20</w:t>
      </w:r>
      <w:r w:rsidR="00ED2C11">
        <w:rPr>
          <w:rFonts w:eastAsia="Calibri"/>
        </w:rPr>
        <w:t xml:space="preserve">15 </w:t>
      </w:r>
      <w:r w:rsidRPr="00425FEE">
        <w:rPr>
          <w:rFonts w:eastAsia="Calibri"/>
          <w:lang w:val="en-US"/>
        </w:rPr>
        <w:t xml:space="preserve"> </w:t>
      </w:r>
      <w:proofErr w:type="spellStart"/>
      <w:r w:rsidRPr="00425FEE">
        <w:rPr>
          <w:rFonts w:eastAsia="Calibri"/>
          <w:lang w:val="en-US"/>
        </w:rPr>
        <w:t>год</w:t>
      </w:r>
      <w:proofErr w:type="spellEnd"/>
      <w:r w:rsidRPr="00425FEE">
        <w:rPr>
          <w:rFonts w:eastAsia="Calibri"/>
          <w:lang w:val="en-US"/>
        </w:rPr>
        <w:t>.</w:t>
      </w:r>
    </w:p>
    <w:p w:rsidR="009E6E7B" w:rsidRPr="00425FEE" w:rsidRDefault="009E6E7B" w:rsidP="009E6E7B">
      <w:pPr>
        <w:spacing w:before="100" w:beforeAutospacing="1" w:after="100" w:afterAutospacing="1"/>
        <w:jc w:val="center"/>
        <w:rPr>
          <w:b/>
        </w:rPr>
      </w:pPr>
    </w:p>
    <w:p w:rsidR="009E6E7B" w:rsidRPr="00425FEE" w:rsidRDefault="009E6E7B" w:rsidP="009E6E7B">
      <w:pPr>
        <w:spacing w:before="100" w:beforeAutospacing="1" w:after="100" w:afterAutospacing="1"/>
        <w:jc w:val="center"/>
        <w:rPr>
          <w:b/>
        </w:rPr>
      </w:pPr>
    </w:p>
    <w:p w:rsidR="009E6E7B" w:rsidRPr="00425FEE" w:rsidRDefault="009E6E7B" w:rsidP="009E6E7B">
      <w:pPr>
        <w:spacing w:before="100" w:beforeAutospacing="1" w:after="100" w:afterAutospacing="1"/>
        <w:jc w:val="center"/>
        <w:rPr>
          <w:b/>
        </w:rPr>
      </w:pPr>
    </w:p>
    <w:p w:rsidR="009E6E7B" w:rsidRPr="00425FEE" w:rsidRDefault="009E6E7B" w:rsidP="009E6E7B">
      <w:pPr>
        <w:spacing w:before="100" w:beforeAutospacing="1" w:after="100" w:afterAutospacing="1"/>
        <w:jc w:val="center"/>
        <w:rPr>
          <w:b/>
        </w:rPr>
      </w:pPr>
    </w:p>
    <w:p w:rsidR="009E6E7B" w:rsidRPr="00425FEE" w:rsidRDefault="009E6E7B" w:rsidP="009E6E7B">
      <w:pPr>
        <w:spacing w:before="100" w:beforeAutospacing="1" w:after="100" w:afterAutospacing="1"/>
        <w:jc w:val="center"/>
        <w:rPr>
          <w:b/>
        </w:rPr>
      </w:pPr>
    </w:p>
    <w:p w:rsidR="009E6E7B" w:rsidRPr="00425FEE" w:rsidRDefault="009E6E7B" w:rsidP="009E6E7B">
      <w:pPr>
        <w:spacing w:before="100" w:beforeAutospacing="1" w:after="100" w:afterAutospacing="1"/>
        <w:jc w:val="center"/>
        <w:rPr>
          <w:b/>
        </w:rPr>
      </w:pPr>
    </w:p>
    <w:p w:rsidR="00857C6C" w:rsidRPr="00425FEE" w:rsidRDefault="00857C6C" w:rsidP="00857C6C">
      <w:pPr>
        <w:spacing w:before="100" w:beforeAutospacing="1" w:after="100" w:afterAutospacing="1"/>
        <w:contextualSpacing/>
        <w:jc w:val="center"/>
        <w:rPr>
          <w:rFonts w:eastAsia="Calibri"/>
          <w:b/>
          <w:bCs/>
        </w:rPr>
      </w:pPr>
    </w:p>
    <w:p w:rsidR="00D16E53" w:rsidRPr="00F84CF5" w:rsidRDefault="00D16E53" w:rsidP="00D16E53">
      <w:pPr>
        <w:pStyle w:val="a6"/>
        <w:ind w:right="-143"/>
        <w:rPr>
          <w:color w:val="000000"/>
        </w:rPr>
      </w:pPr>
    </w:p>
    <w:p w:rsidR="009E6E7B" w:rsidRDefault="009E6E7B"/>
    <w:sectPr w:rsidR="009E6E7B" w:rsidSect="00F8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015"/>
    <w:multiLevelType w:val="hybridMultilevel"/>
    <w:tmpl w:val="3A5C332E"/>
    <w:lvl w:ilvl="0" w:tplc="D83E6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562EF"/>
    <w:multiLevelType w:val="hybridMultilevel"/>
    <w:tmpl w:val="744CEAD6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64156"/>
    <w:multiLevelType w:val="hybridMultilevel"/>
    <w:tmpl w:val="85D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475F"/>
    <w:multiLevelType w:val="hybridMultilevel"/>
    <w:tmpl w:val="B0AAE6A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7B1"/>
    <w:multiLevelType w:val="hybridMultilevel"/>
    <w:tmpl w:val="265E5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36EB"/>
    <w:multiLevelType w:val="hybridMultilevel"/>
    <w:tmpl w:val="33D2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100E1D97"/>
    <w:multiLevelType w:val="hybridMultilevel"/>
    <w:tmpl w:val="DF50A79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A10AB"/>
    <w:multiLevelType w:val="hybridMultilevel"/>
    <w:tmpl w:val="62FE227A"/>
    <w:lvl w:ilvl="0" w:tplc="642C54A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5A5D8D"/>
    <w:multiLevelType w:val="hybridMultilevel"/>
    <w:tmpl w:val="561860A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94F42"/>
    <w:multiLevelType w:val="hybridMultilevel"/>
    <w:tmpl w:val="2A60EADC"/>
    <w:lvl w:ilvl="0" w:tplc="A8C03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D3DD3"/>
    <w:multiLevelType w:val="hybridMultilevel"/>
    <w:tmpl w:val="FF6C755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045ED"/>
    <w:multiLevelType w:val="hybridMultilevel"/>
    <w:tmpl w:val="AA087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E48A0"/>
    <w:multiLevelType w:val="hybridMultilevel"/>
    <w:tmpl w:val="AF2E2ED4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C6204"/>
    <w:multiLevelType w:val="hybridMultilevel"/>
    <w:tmpl w:val="2458C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B2D6A"/>
    <w:multiLevelType w:val="hybridMultilevel"/>
    <w:tmpl w:val="10E0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311FD"/>
    <w:multiLevelType w:val="hybridMultilevel"/>
    <w:tmpl w:val="AA32BCB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24F12"/>
    <w:multiLevelType w:val="hybridMultilevel"/>
    <w:tmpl w:val="60E6AC8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10492A"/>
    <w:multiLevelType w:val="hybridMultilevel"/>
    <w:tmpl w:val="34A06D30"/>
    <w:lvl w:ilvl="0" w:tplc="86C6E9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E5E5182"/>
    <w:multiLevelType w:val="hybridMultilevel"/>
    <w:tmpl w:val="9A08AFC2"/>
    <w:lvl w:ilvl="0" w:tplc="7398F0E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758B5"/>
    <w:multiLevelType w:val="hybridMultilevel"/>
    <w:tmpl w:val="CBD64E1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43D91"/>
    <w:multiLevelType w:val="hybridMultilevel"/>
    <w:tmpl w:val="8E1E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55B9B"/>
    <w:multiLevelType w:val="hybridMultilevel"/>
    <w:tmpl w:val="22C41AF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15A0F"/>
    <w:multiLevelType w:val="hybridMultilevel"/>
    <w:tmpl w:val="4F52909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01E80"/>
    <w:multiLevelType w:val="hybridMultilevel"/>
    <w:tmpl w:val="86304F06"/>
    <w:lvl w:ilvl="0" w:tplc="86C6E9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CB6596"/>
    <w:multiLevelType w:val="hybridMultilevel"/>
    <w:tmpl w:val="F3C447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95469"/>
    <w:multiLevelType w:val="hybridMultilevel"/>
    <w:tmpl w:val="00CC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15CED"/>
    <w:multiLevelType w:val="hybridMultilevel"/>
    <w:tmpl w:val="8C9472D2"/>
    <w:lvl w:ilvl="0" w:tplc="86C6E9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94071B"/>
    <w:multiLevelType w:val="hybridMultilevel"/>
    <w:tmpl w:val="6C46181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537D7"/>
    <w:multiLevelType w:val="hybridMultilevel"/>
    <w:tmpl w:val="C8726FF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579B1"/>
    <w:multiLevelType w:val="hybridMultilevel"/>
    <w:tmpl w:val="C03066EA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A1CAE"/>
    <w:multiLevelType w:val="hybridMultilevel"/>
    <w:tmpl w:val="07021EC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826CD"/>
    <w:multiLevelType w:val="hybridMultilevel"/>
    <w:tmpl w:val="CC2C63C8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D12685"/>
    <w:multiLevelType w:val="hybridMultilevel"/>
    <w:tmpl w:val="EB0E27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16590"/>
    <w:multiLevelType w:val="hybridMultilevel"/>
    <w:tmpl w:val="1778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D1412"/>
    <w:multiLevelType w:val="hybridMultilevel"/>
    <w:tmpl w:val="6A802962"/>
    <w:lvl w:ilvl="0" w:tplc="DCB47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B7E1C8E"/>
    <w:multiLevelType w:val="hybridMultilevel"/>
    <w:tmpl w:val="401ABA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E75F6"/>
    <w:multiLevelType w:val="hybridMultilevel"/>
    <w:tmpl w:val="7D3E22F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02FDA"/>
    <w:multiLevelType w:val="hybridMultilevel"/>
    <w:tmpl w:val="0BD665C4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25AC9"/>
    <w:multiLevelType w:val="multilevel"/>
    <w:tmpl w:val="4272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8A621C"/>
    <w:multiLevelType w:val="hybridMultilevel"/>
    <w:tmpl w:val="EDE4C8C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9B2A32"/>
    <w:multiLevelType w:val="hybridMultilevel"/>
    <w:tmpl w:val="FA44CE7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305AB"/>
    <w:multiLevelType w:val="hybridMultilevel"/>
    <w:tmpl w:val="4AD8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80CE5"/>
    <w:multiLevelType w:val="hybridMultilevel"/>
    <w:tmpl w:val="74068ADC"/>
    <w:lvl w:ilvl="0" w:tplc="F5FC7A0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0C1FFA"/>
    <w:multiLevelType w:val="hybridMultilevel"/>
    <w:tmpl w:val="D49843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501401"/>
    <w:multiLevelType w:val="hybridMultilevel"/>
    <w:tmpl w:val="54C436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11"/>
  </w:num>
  <w:num w:numId="4">
    <w:abstractNumId w:val="16"/>
  </w:num>
  <w:num w:numId="5">
    <w:abstractNumId w:val="6"/>
  </w:num>
  <w:num w:numId="6">
    <w:abstractNumId w:val="21"/>
  </w:num>
  <w:num w:numId="7">
    <w:abstractNumId w:val="5"/>
  </w:num>
  <w:num w:numId="8">
    <w:abstractNumId w:val="15"/>
  </w:num>
  <w:num w:numId="9">
    <w:abstractNumId w:val="22"/>
  </w:num>
  <w:num w:numId="10">
    <w:abstractNumId w:val="19"/>
  </w:num>
  <w:num w:numId="11">
    <w:abstractNumId w:val="10"/>
  </w:num>
  <w:num w:numId="12">
    <w:abstractNumId w:val="13"/>
  </w:num>
  <w:num w:numId="13">
    <w:abstractNumId w:val="44"/>
  </w:num>
  <w:num w:numId="14">
    <w:abstractNumId w:val="0"/>
  </w:num>
  <w:num w:numId="15">
    <w:abstractNumId w:val="42"/>
  </w:num>
  <w:num w:numId="16">
    <w:abstractNumId w:val="41"/>
  </w:num>
  <w:num w:numId="17">
    <w:abstractNumId w:val="39"/>
  </w:num>
  <w:num w:numId="18">
    <w:abstractNumId w:val="14"/>
  </w:num>
  <w:num w:numId="19">
    <w:abstractNumId w:val="43"/>
  </w:num>
  <w:num w:numId="20">
    <w:abstractNumId w:val="40"/>
  </w:num>
  <w:num w:numId="21">
    <w:abstractNumId w:val="7"/>
  </w:num>
  <w:num w:numId="22">
    <w:abstractNumId w:val="28"/>
  </w:num>
  <w:num w:numId="23">
    <w:abstractNumId w:val="23"/>
  </w:num>
  <w:num w:numId="24">
    <w:abstractNumId w:val="26"/>
  </w:num>
  <w:num w:numId="25">
    <w:abstractNumId w:val="17"/>
  </w:num>
  <w:num w:numId="26">
    <w:abstractNumId w:val="1"/>
  </w:num>
  <w:num w:numId="27">
    <w:abstractNumId w:val="48"/>
  </w:num>
  <w:num w:numId="28">
    <w:abstractNumId w:val="33"/>
  </w:num>
  <w:num w:numId="29">
    <w:abstractNumId w:val="9"/>
  </w:num>
  <w:num w:numId="30">
    <w:abstractNumId w:val="34"/>
  </w:num>
  <w:num w:numId="31">
    <w:abstractNumId w:val="12"/>
  </w:num>
  <w:num w:numId="32">
    <w:abstractNumId w:val="3"/>
  </w:num>
  <w:num w:numId="33">
    <w:abstractNumId w:val="18"/>
  </w:num>
  <w:num w:numId="34">
    <w:abstractNumId w:val="31"/>
  </w:num>
  <w:num w:numId="35">
    <w:abstractNumId w:val="49"/>
  </w:num>
  <w:num w:numId="36">
    <w:abstractNumId w:val="45"/>
  </w:num>
  <w:num w:numId="37">
    <w:abstractNumId w:val="32"/>
  </w:num>
  <w:num w:numId="38">
    <w:abstractNumId w:val="25"/>
  </w:num>
  <w:num w:numId="39">
    <w:abstractNumId w:val="8"/>
  </w:num>
  <w:num w:numId="40">
    <w:abstractNumId w:val="37"/>
  </w:num>
  <w:num w:numId="41">
    <w:abstractNumId w:val="2"/>
  </w:num>
  <w:num w:numId="42">
    <w:abstractNumId w:val="20"/>
  </w:num>
  <w:num w:numId="43">
    <w:abstractNumId w:val="27"/>
  </w:num>
  <w:num w:numId="44">
    <w:abstractNumId w:val="30"/>
  </w:num>
  <w:num w:numId="45">
    <w:abstractNumId w:val="38"/>
  </w:num>
  <w:num w:numId="46">
    <w:abstractNumId w:val="47"/>
  </w:num>
  <w:num w:numId="47">
    <w:abstractNumId w:val="46"/>
  </w:num>
  <w:num w:numId="48">
    <w:abstractNumId w:val="29"/>
  </w:num>
  <w:num w:numId="49">
    <w:abstractNumId w:val="3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E53"/>
    <w:rsid w:val="0015309B"/>
    <w:rsid w:val="002F13B2"/>
    <w:rsid w:val="00477CA1"/>
    <w:rsid w:val="004811EE"/>
    <w:rsid w:val="005A56BD"/>
    <w:rsid w:val="00790EF2"/>
    <w:rsid w:val="007B73CA"/>
    <w:rsid w:val="00857C6C"/>
    <w:rsid w:val="00966F65"/>
    <w:rsid w:val="009E6E7B"/>
    <w:rsid w:val="00A0730A"/>
    <w:rsid w:val="00B44103"/>
    <w:rsid w:val="00B50F1C"/>
    <w:rsid w:val="00B6708D"/>
    <w:rsid w:val="00CA3462"/>
    <w:rsid w:val="00CF7F7B"/>
    <w:rsid w:val="00D16E53"/>
    <w:rsid w:val="00DE0621"/>
    <w:rsid w:val="00DF182B"/>
    <w:rsid w:val="00ED2C11"/>
    <w:rsid w:val="00F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E53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6E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6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53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E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16E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13">
    <w:name w:val="CM13"/>
    <w:basedOn w:val="a"/>
    <w:next w:val="a"/>
    <w:rsid w:val="00D16E53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paragraph" w:styleId="a5">
    <w:name w:val="List Paragraph"/>
    <w:basedOn w:val="a"/>
    <w:uiPriority w:val="34"/>
    <w:qFormat/>
    <w:rsid w:val="00D16E53"/>
    <w:pPr>
      <w:ind w:left="720"/>
      <w:contextualSpacing/>
    </w:pPr>
  </w:style>
  <w:style w:type="paragraph" w:styleId="a6">
    <w:name w:val="Normal (Web)"/>
    <w:basedOn w:val="a"/>
    <w:rsid w:val="00D16E53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9E6E7B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9E6E7B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semiHidden/>
    <w:rsid w:val="009E6E7B"/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4"/>
    <w:basedOn w:val="3"/>
    <w:link w:val="40"/>
    <w:autoRedefine/>
    <w:uiPriority w:val="99"/>
    <w:rsid w:val="009E6E7B"/>
    <w:pPr>
      <w:keepLines w:val="0"/>
      <w:spacing w:before="240" w:after="60"/>
      <w:jc w:val="center"/>
    </w:pPr>
    <w:rPr>
      <w:rFonts w:ascii="Times New Roman" w:eastAsia="Times New Roman" w:hAnsi="Times New Roman" w:cs="Times New Roman"/>
      <w:color w:val="auto"/>
      <w:spacing w:val="-4"/>
    </w:rPr>
  </w:style>
  <w:style w:type="character" w:customStyle="1" w:styleId="40">
    <w:name w:val="Заголовок4 Знак"/>
    <w:basedOn w:val="a0"/>
    <w:link w:val="4"/>
    <w:uiPriority w:val="99"/>
    <w:rsid w:val="009E6E7B"/>
    <w:rPr>
      <w:rFonts w:ascii="Times New Roman" w:eastAsia="Times New Roman" w:hAnsi="Times New Roman" w:cs="Times New Roman"/>
      <w:b/>
      <w:bCs/>
      <w:spacing w:val="-4"/>
      <w:sz w:val="24"/>
      <w:szCs w:val="24"/>
      <w:lang w:eastAsia="ru-RU"/>
    </w:rPr>
  </w:style>
  <w:style w:type="table" w:styleId="a9">
    <w:name w:val="Table Grid"/>
    <w:basedOn w:val="a1"/>
    <w:uiPriority w:val="59"/>
    <w:rsid w:val="009E6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basedOn w:val="a0"/>
    <w:link w:val="ab"/>
    <w:semiHidden/>
    <w:rsid w:val="009E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9E6E7B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9E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6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9E6E7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50F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0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10</cp:revision>
  <dcterms:created xsi:type="dcterms:W3CDTF">2016-08-28T16:10:00Z</dcterms:created>
  <dcterms:modified xsi:type="dcterms:W3CDTF">2019-06-10T00:21:00Z</dcterms:modified>
</cp:coreProperties>
</file>