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C40212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627205"/>
            <wp:effectExtent l="0" t="0" r="0" b="0"/>
            <wp:docPr id="1" name="Рисунок 1" descr="C:\Users\User\Desktop\Кошелева скан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шелева скан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99" w:rsidRDefault="00A83299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212" w:rsidRDefault="00C40212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0212" w:rsidRDefault="00C40212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0212" w:rsidRDefault="00C40212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0212" w:rsidRDefault="00C40212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587C" w:rsidRPr="00FB40E2" w:rsidRDefault="009F587C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40E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F587C" w:rsidRPr="00FB40E2" w:rsidRDefault="009F587C" w:rsidP="009F5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87C" w:rsidRPr="00FB40E2" w:rsidRDefault="009F587C" w:rsidP="009F5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0E2">
        <w:rPr>
          <w:rFonts w:ascii="Times New Roman" w:hAnsi="Times New Roman" w:cs="Times New Roman"/>
          <w:sz w:val="28"/>
          <w:szCs w:val="28"/>
        </w:rPr>
        <w:t>Планируемые результаты освоения курса «Физическая культура»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40E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40E2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9F587C" w:rsidRPr="00FB40E2" w:rsidRDefault="009F587C" w:rsidP="009F5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0E2">
        <w:rPr>
          <w:rFonts w:ascii="Times New Roman" w:hAnsi="Times New Roman" w:cs="Times New Roman"/>
          <w:sz w:val="28"/>
          <w:szCs w:val="28"/>
        </w:rPr>
        <w:t>Содержание курса «Физическая культура».</w:t>
      </w:r>
    </w:p>
    <w:p w:rsidR="009F587C" w:rsidRPr="00FB40E2" w:rsidRDefault="009F587C" w:rsidP="009F5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0E2">
        <w:rPr>
          <w:rFonts w:ascii="Times New Roman" w:hAnsi="Times New Roman" w:cs="Times New Roman"/>
          <w:sz w:val="28"/>
          <w:szCs w:val="28"/>
        </w:rPr>
        <w:t>Календарно-тематическое планирование.</w:t>
      </w:r>
    </w:p>
    <w:p w:rsidR="009F587C" w:rsidRPr="00FB40E2" w:rsidRDefault="009F587C" w:rsidP="009F5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CA3" w:rsidRDefault="00FC0CA3"/>
    <w:p w:rsidR="009F587C" w:rsidRDefault="009F587C"/>
    <w:p w:rsidR="009F587C" w:rsidRDefault="009F587C"/>
    <w:p w:rsidR="009F587C" w:rsidRDefault="009F587C"/>
    <w:p w:rsidR="009F587C" w:rsidRDefault="009F587C"/>
    <w:p w:rsidR="009F587C" w:rsidRDefault="009F587C"/>
    <w:p w:rsidR="009F587C" w:rsidRDefault="009F587C"/>
    <w:p w:rsidR="009F587C" w:rsidRDefault="009F587C"/>
    <w:p w:rsidR="009F587C" w:rsidRDefault="009F587C"/>
    <w:p w:rsidR="009F587C" w:rsidRDefault="009F587C"/>
    <w:p w:rsidR="009F587C" w:rsidRDefault="009F587C"/>
    <w:p w:rsidR="009F587C" w:rsidRDefault="009F587C"/>
    <w:p w:rsidR="009F587C" w:rsidRDefault="009F587C"/>
    <w:p w:rsidR="009F587C" w:rsidRDefault="009F587C"/>
    <w:p w:rsidR="009F587C" w:rsidRDefault="009F587C"/>
    <w:p w:rsidR="009F587C" w:rsidRDefault="009F587C"/>
    <w:p w:rsidR="009F587C" w:rsidRDefault="009F587C"/>
    <w:p w:rsidR="009F587C" w:rsidRDefault="009F587C"/>
    <w:p w:rsidR="009F587C" w:rsidRDefault="009F587C"/>
    <w:p w:rsidR="009F587C" w:rsidRDefault="009F587C"/>
    <w:p w:rsidR="009F587C" w:rsidRDefault="009F587C"/>
    <w:p w:rsidR="009F587C" w:rsidRDefault="009F587C"/>
    <w:p w:rsidR="009F587C" w:rsidRDefault="009F587C"/>
    <w:p w:rsidR="009F587C" w:rsidRDefault="009F587C"/>
    <w:p w:rsidR="00347E5D" w:rsidRDefault="00347E5D" w:rsidP="009F58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587C" w:rsidRPr="00FB40E2" w:rsidRDefault="009F587C" w:rsidP="009F58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40E2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физической культуре составлена на основе</w:t>
      </w:r>
    </w:p>
    <w:p w:rsidR="009F587C" w:rsidRPr="00FB40E2" w:rsidRDefault="009F587C" w:rsidP="009F58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587C" w:rsidRPr="00FB40E2" w:rsidRDefault="009F587C" w:rsidP="009F58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40E2">
        <w:rPr>
          <w:rFonts w:ascii="Times New Roman" w:hAnsi="Times New Roman" w:cs="Times New Roman"/>
          <w:sz w:val="28"/>
          <w:szCs w:val="28"/>
        </w:rPr>
        <w:t>- требований к результатам освоения ООП НОО (ст. 12 ФЗ от 29 декабря 2012 года № 273 ФЗ «Об образовании в Российской Федерации», пункт 19.5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года № 373);</w:t>
      </w:r>
    </w:p>
    <w:p w:rsidR="009F587C" w:rsidRPr="00FB40E2" w:rsidRDefault="009F587C" w:rsidP="009F58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40E2">
        <w:rPr>
          <w:rFonts w:ascii="Times New Roman" w:hAnsi="Times New Roman" w:cs="Times New Roman"/>
          <w:sz w:val="28"/>
          <w:szCs w:val="28"/>
        </w:rPr>
        <w:t>- Письма «О рабочих программах учебных предметов» Департамента Государственной политики в сфере общего образования Министерства образования и науки Российской Федерации от 28 октября 2015 г.  № 08-1786;</w:t>
      </w:r>
    </w:p>
    <w:p w:rsidR="009F587C" w:rsidRPr="00FB40E2" w:rsidRDefault="009F587C" w:rsidP="009F58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40E2">
        <w:rPr>
          <w:rFonts w:ascii="Times New Roman" w:hAnsi="Times New Roman" w:cs="Times New Roman"/>
          <w:sz w:val="28"/>
          <w:szCs w:val="28"/>
        </w:rPr>
        <w:t>- Примерных  программ Министерства образования и науки РФ, созданных на основе федерального компонента государственного образовательного стандарта, //М.: «Просвещение», 2011 год;</w:t>
      </w:r>
    </w:p>
    <w:p w:rsidR="009F587C" w:rsidRPr="00FB40E2" w:rsidRDefault="009F587C" w:rsidP="009F58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40E2">
        <w:rPr>
          <w:rFonts w:ascii="Times New Roman" w:hAnsi="Times New Roman" w:cs="Times New Roman"/>
          <w:sz w:val="28"/>
          <w:szCs w:val="28"/>
        </w:rPr>
        <w:t>- Учебного плана М</w:t>
      </w:r>
      <w:r w:rsidR="00D1614D">
        <w:rPr>
          <w:rFonts w:ascii="Times New Roman" w:hAnsi="Times New Roman" w:cs="Times New Roman"/>
          <w:sz w:val="28"/>
          <w:szCs w:val="28"/>
        </w:rPr>
        <w:t>К</w:t>
      </w:r>
      <w:r w:rsidRPr="00FB40E2">
        <w:rPr>
          <w:rFonts w:ascii="Times New Roman" w:hAnsi="Times New Roman" w:cs="Times New Roman"/>
          <w:sz w:val="28"/>
          <w:szCs w:val="28"/>
        </w:rPr>
        <w:t>ОУ «НОШ г. Бодайбо» на 201</w:t>
      </w:r>
      <w:r w:rsidR="00D1614D">
        <w:rPr>
          <w:rFonts w:ascii="Times New Roman" w:hAnsi="Times New Roman" w:cs="Times New Roman"/>
          <w:sz w:val="28"/>
          <w:szCs w:val="28"/>
        </w:rPr>
        <w:t>8</w:t>
      </w:r>
      <w:r w:rsidRPr="00FB40E2">
        <w:rPr>
          <w:rFonts w:ascii="Times New Roman" w:hAnsi="Times New Roman" w:cs="Times New Roman"/>
          <w:sz w:val="28"/>
          <w:szCs w:val="28"/>
        </w:rPr>
        <w:t>-201</w:t>
      </w:r>
      <w:r w:rsidR="00D1614D">
        <w:rPr>
          <w:rFonts w:ascii="Times New Roman" w:hAnsi="Times New Roman" w:cs="Times New Roman"/>
          <w:sz w:val="28"/>
          <w:szCs w:val="28"/>
        </w:rPr>
        <w:t xml:space="preserve">9 </w:t>
      </w:r>
      <w:r w:rsidRPr="00FB40E2">
        <w:rPr>
          <w:rFonts w:ascii="Times New Roman" w:hAnsi="Times New Roman" w:cs="Times New Roman"/>
          <w:sz w:val="28"/>
          <w:szCs w:val="28"/>
        </w:rPr>
        <w:t>учебный год.</w:t>
      </w:r>
    </w:p>
    <w:p w:rsidR="009F587C" w:rsidRPr="00FB40E2" w:rsidRDefault="009F587C" w:rsidP="009F58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40E2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учебника для </w:t>
      </w:r>
      <w:r w:rsidR="005C510B">
        <w:rPr>
          <w:rFonts w:ascii="Times New Roman" w:hAnsi="Times New Roman" w:cs="Times New Roman"/>
          <w:sz w:val="28"/>
          <w:szCs w:val="28"/>
        </w:rPr>
        <w:t>2</w:t>
      </w:r>
      <w:r w:rsidRPr="00FB40E2">
        <w:rPr>
          <w:rFonts w:ascii="Times New Roman" w:hAnsi="Times New Roman" w:cs="Times New Roman"/>
          <w:sz w:val="28"/>
          <w:szCs w:val="28"/>
        </w:rPr>
        <w:t xml:space="preserve"> класса начальной школы А.П. Матвеев «Физическая культура», //</w:t>
      </w:r>
      <w:r>
        <w:rPr>
          <w:rFonts w:ascii="Times New Roman" w:hAnsi="Times New Roman" w:cs="Times New Roman"/>
          <w:sz w:val="28"/>
          <w:szCs w:val="28"/>
        </w:rPr>
        <w:t>М.: «ПРОСВЕЩЕНИЕ», 2013</w:t>
      </w:r>
      <w:r w:rsidRPr="00FB40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F587C" w:rsidRPr="00FB40E2" w:rsidRDefault="009F587C" w:rsidP="009F58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587C" w:rsidRPr="00FB40E2" w:rsidRDefault="009F587C" w:rsidP="009F58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587C" w:rsidRPr="00FB40E2" w:rsidRDefault="009F587C" w:rsidP="009F58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587C" w:rsidRPr="00FB40E2" w:rsidRDefault="009F587C" w:rsidP="009F58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587C" w:rsidRPr="00FB40E2" w:rsidRDefault="009F587C" w:rsidP="009F58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587C" w:rsidRPr="00FB40E2" w:rsidRDefault="009F587C" w:rsidP="009F58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587C" w:rsidRPr="00FB40E2" w:rsidRDefault="009F587C" w:rsidP="009F58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587C" w:rsidRPr="00FB40E2" w:rsidRDefault="009F587C" w:rsidP="009F58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587C" w:rsidRPr="00FB40E2" w:rsidRDefault="009F587C" w:rsidP="009F58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587C" w:rsidRPr="00FB40E2" w:rsidRDefault="009F587C" w:rsidP="009F58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587C" w:rsidRPr="00FB40E2" w:rsidRDefault="009F587C" w:rsidP="009F58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587C" w:rsidRPr="00FB40E2" w:rsidRDefault="009F587C" w:rsidP="009F58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587C" w:rsidRPr="00FB40E2" w:rsidRDefault="009F587C" w:rsidP="009F58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587C" w:rsidRPr="00FB40E2" w:rsidRDefault="009F587C" w:rsidP="009F587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0E2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 ПРЕДМЕТА</w:t>
      </w:r>
    </w:p>
    <w:p w:rsidR="009F587C" w:rsidRPr="00FB40E2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B40E2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val="ru-RU" w:eastAsia="ru-RU" w:bidi="ar-SA"/>
        </w:rPr>
        <w:t>Целью</w:t>
      </w:r>
      <w:r w:rsidRPr="00FB4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учебной программы по физической культуре является 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 Реализация данной цели обеспечивается содержанием учебного предмета дисциплины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</w:t>
      </w:r>
    </w:p>
    <w:p w:rsidR="009F587C" w:rsidRPr="00FB40E2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B4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Реализация цели учебной программы соотносится с решением </w:t>
      </w:r>
      <w:proofErr w:type="gramStart"/>
      <w:r w:rsidRPr="00FB4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следующих</w:t>
      </w:r>
      <w:proofErr w:type="gramEnd"/>
    </w:p>
    <w:p w:rsidR="009F587C" w:rsidRPr="00FB40E2" w:rsidRDefault="009F587C" w:rsidP="009F587C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B40E2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 xml:space="preserve">образовательных </w:t>
      </w:r>
      <w:r w:rsidRPr="00FB40E2">
        <w:rPr>
          <w:rFonts w:ascii="Times New Roman" w:eastAsia="Times New Roman" w:hAnsi="Times New Roman" w:cs="Times New Roman"/>
          <w:b/>
          <w:iCs w:val="0"/>
          <w:sz w:val="28"/>
          <w:szCs w:val="28"/>
          <w:shd w:val="clear" w:color="auto" w:fill="FFFFFF"/>
          <w:lang w:val="ru-RU" w:eastAsia="ru-RU" w:bidi="ar-SA"/>
        </w:rPr>
        <w:t>задач:</w:t>
      </w:r>
    </w:p>
    <w:p w:rsidR="009F587C" w:rsidRPr="00FB40E2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B4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9F587C" w:rsidRPr="00FB40E2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B4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9F587C" w:rsidRPr="00FB40E2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B4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9F587C" w:rsidRPr="00FB40E2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B4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9F587C" w:rsidRPr="00FB40E2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B4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обучение простейшим способам </w:t>
      </w:r>
      <w:proofErr w:type="gramStart"/>
      <w:r w:rsidRPr="00FB4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контроля за</w:t>
      </w:r>
      <w:proofErr w:type="gramEnd"/>
      <w:r w:rsidRPr="00FB4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физической нагрузкой, отдельными показателями физического развития и физической подготовленности. </w:t>
      </w:r>
    </w:p>
    <w:p w:rsidR="009F587C" w:rsidRPr="00FB40E2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B4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</w:t>
      </w:r>
      <w:r w:rsidRPr="00FB4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деятельности с общеразвивающей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обусловливают становление и последующее формирование универсальных способностей</w:t>
      </w:r>
    </w:p>
    <w:p w:rsidR="009F587C" w:rsidRPr="00FB40E2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B4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(компетенций) человека. Универсальность компетенций определяется в первую очередь широкой их востребованностью каждым человеком, объективной необходимостью для выполнения различных видов деятельности, выходящих за рамки физкультурной деятельности.</w:t>
      </w:r>
    </w:p>
    <w:p w:rsidR="009F587C" w:rsidRPr="00FB40E2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B4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В число </w:t>
      </w:r>
      <w:r w:rsidRPr="00FB40E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универсальных компетенций</w:t>
      </w:r>
      <w:r w:rsidRPr="00FB4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формирующихся в начальной школе в процессе освоения учащимися предмета физкультурной деятельности с общеразвивающей направленностью, входят:</w:t>
      </w:r>
    </w:p>
    <w:p w:rsidR="009F587C" w:rsidRPr="00FB40E2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B4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умение организовывать собственную деятельность, выбирать и использовать средства для достижения ее цели;</w:t>
      </w:r>
    </w:p>
    <w:p w:rsidR="009F587C" w:rsidRPr="00FB40E2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B4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умение активно включаться в коллективную деятельность, взаимодействовать со сверстниками в достижении общих целей;</w:t>
      </w:r>
    </w:p>
    <w:p w:rsidR="009F587C" w:rsidRPr="00FB40E2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B4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умение доносить информацию в доступной, эмоционально яркой форме </w:t>
      </w:r>
      <w:proofErr w:type="gramStart"/>
      <w:r w:rsidRPr="00FB4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</w:t>
      </w:r>
      <w:proofErr w:type="gramEnd"/>
    </w:p>
    <w:p w:rsidR="009F587C" w:rsidRPr="00FB40E2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FB4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процессе</w:t>
      </w:r>
      <w:proofErr w:type="gramEnd"/>
      <w:r w:rsidRPr="00FB4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общения и взаимодействия со сверстниками и взрослыми людьми.</w:t>
      </w:r>
    </w:p>
    <w:p w:rsidR="009F587C" w:rsidRPr="00FB40E2" w:rsidRDefault="009F587C" w:rsidP="009F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shd w:val="clear" w:color="auto" w:fill="FFFFFF"/>
          <w:lang w:val="ru-RU" w:eastAsia="ru-RU" w:bidi="ar-SA"/>
        </w:rPr>
      </w:pPr>
      <w:r w:rsidRPr="00FB40E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>Место учебного предмета в учебном плане</w:t>
      </w:r>
    </w:p>
    <w:p w:rsidR="009F587C" w:rsidRPr="00FB40E2" w:rsidRDefault="009F587C" w:rsidP="009F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9F587C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B4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Рабочая программа основного начального образования по физической культуре составлена в соответствии с количеством часов, указанных в Базисном плане образовательных учреждений общего образования. Предмет «Физическая культура» изучается в начальной школе в объеме не менее 270 ч, из них в I классе – 66 ч, а со II по IV классы – по 68 ч ежегодно.</w:t>
      </w:r>
    </w:p>
    <w:p w:rsidR="009F587C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На основании Примерных программ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Мино</w:t>
      </w:r>
      <w:r w:rsidR="00FA2A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рнауки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РФ, содержащих требования к минимальному объему содержания образования по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предметному курсу, и с учётом стандарта конкретного образовательного учреждения реализуется программа базового уровня.</w:t>
      </w:r>
    </w:p>
    <w:p w:rsidR="009F587C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ниже.</w:t>
      </w:r>
    </w:p>
    <w:p w:rsidR="009F587C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F587C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F587C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F587C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F587C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F587C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F587C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F587C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F587C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F587C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F587C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F587C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F587C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F587C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F587C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F587C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F587C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F587C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F587C" w:rsidRDefault="009F587C" w:rsidP="009F587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lastRenderedPageBreak/>
        <w:t>СТРУКТУРА КУРСА</w:t>
      </w:r>
    </w:p>
    <w:p w:rsidR="009F587C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В предлагаемой программе учебные разделы выделены в соответствии с двигательной деятельностью: «Знания о физической культуре», «Способы двигательной деятельности», «Физическое совершенствование».</w:t>
      </w:r>
    </w:p>
    <w:p w:rsidR="009F587C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Содержание раздела </w:t>
      </w:r>
      <w:r w:rsidRPr="009F587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«Знания о физической культуре»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об обществе (историко-социологические основы деятельности).</w:t>
      </w:r>
    </w:p>
    <w:p w:rsidR="009F587C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Раздел </w:t>
      </w:r>
      <w:r w:rsidRPr="009F587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«Способы двигательной деятельности»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содержит представления о структурной организации предметной деятельности, исполнения и контроля.</w:t>
      </w:r>
    </w:p>
    <w:p w:rsidR="009F587C" w:rsidRDefault="009F587C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Содержание раздела </w:t>
      </w:r>
      <w:r w:rsidRPr="009F587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«Физическое совершенствование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 ориентировано на гармоничное физическое развитие школьников, их всестороннюю физическую подготовленность и укрепление здоровья</w:t>
      </w:r>
      <w:r w:rsidR="00155E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155E50" w:rsidRDefault="00155E50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Настоящая программа соотносит учебное содержание с содержанием базовых видов спорта, которые представлены в соответствующих тематических разделах: «Гимнастика с основами акробатики», «Легкая атлетика», «Подвижные и спортивные игры», «Лыжная подготовка». При этом каждый тематический раздел программы дополнительно включает подвижные игры, которые по своему содержанию и направленности согласуются с соответствующим  видом спорта. Допускается для бесснежных районов РФ заменять тему «Лыжная подготовка» на углублённое освоение содержания тем «Гимнастика» и «Подвижные игры».</w:t>
      </w:r>
    </w:p>
    <w:p w:rsidR="00155E50" w:rsidRDefault="00155E50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В разделе «Общеразвивающие упражнения» предлагаются упражнения, которые распределены по разделам базовых видов спорта и дополнительно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сгруппированы внутри разделов по признакам функционального воздействия на развитие основных физических качеств.</w:t>
      </w:r>
    </w:p>
    <w:p w:rsidR="00155E50" w:rsidRDefault="00155E50" w:rsidP="009F58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117BC8" w:rsidRDefault="00117BC8" w:rsidP="00117BC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117BC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ОПИСАНИЕ ЦЕННОСТНЫХ ОРИЕНТИРОВ СОДЕРЖАНИЯ УЧЕБНОГО ПРЕДМЕТА</w:t>
      </w:r>
    </w:p>
    <w:p w:rsidR="00F36360" w:rsidRDefault="00117BC8" w:rsidP="00117BC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F36360" w:rsidRPr="00F36360" w:rsidRDefault="00F36360" w:rsidP="00F3636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F3636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СОДЕРЖАНИЕ УЧЕБНОГО ПРЕДМЕТА</w:t>
      </w:r>
    </w:p>
    <w:p w:rsidR="00117BC8" w:rsidRDefault="00F36360" w:rsidP="00F3636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F3636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ЗНАНИЯ О ФИЗИЧЕСКОЙ КУЛЬТУРЕ</w:t>
      </w:r>
    </w:p>
    <w:p w:rsidR="00F36360" w:rsidRDefault="00F36360" w:rsidP="00F3636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 Физическая культура.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Что такое физические упражнения, их отличия от естественных движений; представления об основных физических качествах: силе, быстроте, выносливости, гибкости, ловкости и координации движений, об измерении уровня развития основных физических качеств.</w:t>
      </w:r>
    </w:p>
    <w:p w:rsidR="00F36360" w:rsidRDefault="00F36360" w:rsidP="00F3636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Pr="00F3636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Из истории физической культуры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 История зарождения древних Олимпийских игр; история возникновения первых спортивных соревнований; появление мяча, упражнений и игр с мячом.</w:t>
      </w:r>
    </w:p>
    <w:p w:rsidR="00F36360" w:rsidRDefault="00F36360" w:rsidP="00F3636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3636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 Физические упражнения.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</w:t>
      </w:r>
    </w:p>
    <w:p w:rsidR="00F36360" w:rsidRPr="00F36360" w:rsidRDefault="00F36360" w:rsidP="00F3636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F3636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СПОСОБЫ ФИЗИЧЕСКОЙ ДЕЯТЕЛЬНОСТИ</w:t>
      </w:r>
    </w:p>
    <w:p w:rsidR="009F587C" w:rsidRDefault="00876430" w:rsidP="00F36360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  <w:r w:rsidR="00F3636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Самостоятельные занятия. </w:t>
      </w:r>
      <w:r w:rsidR="00F36360">
        <w:rPr>
          <w:rFonts w:ascii="Times New Roman" w:hAnsi="Times New Roman" w:cs="Times New Roman"/>
          <w:i w:val="0"/>
          <w:sz w:val="28"/>
          <w:szCs w:val="28"/>
          <w:lang w:val="ru-RU"/>
        </w:rPr>
        <w:t>Выполнение простейших закаливающих процедур, комплексов упражнений для формирования правильной осанки, развития мышц туловища и основных физических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качеств, упражнений, развивающих быстроту, равновесие, совершенствующих точность броска малого мяча; проведение оздоровительных занятий в режиме дня (утренняя зарядка, физкультминутки).</w:t>
      </w:r>
    </w:p>
    <w:p w:rsidR="00876430" w:rsidRDefault="00876430" w:rsidP="00F36360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764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Самостоятельные игры и развлечения.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Организация и проведение подвижных игр (на спортивных площадках и в спортивных залах).</w:t>
      </w:r>
    </w:p>
    <w:p w:rsidR="00876430" w:rsidRDefault="00876430" w:rsidP="00876430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764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ФИЗИЧЕСКОЕ СОВЕРШЕНСТВОВАНИЕ</w:t>
      </w:r>
    </w:p>
    <w:p w:rsidR="00876430" w:rsidRDefault="00876430" w:rsidP="00876430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Физкультурно-оздоровительная деятельность.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876430" w:rsidRDefault="00876430" w:rsidP="00876430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Комплексы упражнений на развитие физических качеств.</w:t>
      </w:r>
    </w:p>
    <w:p w:rsidR="00876430" w:rsidRDefault="00876430" w:rsidP="00876430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Комплексы дыхательных упражнений. Гимнастика для глаз.</w:t>
      </w:r>
    </w:p>
    <w:p w:rsidR="00876430" w:rsidRDefault="00876430" w:rsidP="00876430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Pr="008764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Спортивно-оздоровительная деятельность. Гимнастика с основами акробатики.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Организующие команды и приемы.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Повороты кругом с разделением по команде «Кругом</w:t>
      </w:r>
      <w:r w:rsidR="00E232A7">
        <w:rPr>
          <w:rFonts w:ascii="Times New Roman" w:hAnsi="Times New Roman" w:cs="Times New Roman"/>
          <w:i w:val="0"/>
          <w:sz w:val="28"/>
          <w:szCs w:val="28"/>
          <w:lang w:val="ru-RU"/>
        </w:rPr>
        <w:t>! Раз-два!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="00E232A7">
        <w:rPr>
          <w:rFonts w:ascii="Times New Roman" w:hAnsi="Times New Roman" w:cs="Times New Roman"/>
          <w:i w:val="0"/>
          <w:sz w:val="28"/>
          <w:szCs w:val="28"/>
          <w:lang w:val="ru-RU"/>
        </w:rPr>
        <w:t>; перестроение в две шеренги и колонны; передвижение в колонне с разной дистанцией и темпом, по «диагонали», «</w:t>
      </w:r>
      <w:proofErr w:type="spellStart"/>
      <w:r w:rsidR="00E232A7">
        <w:rPr>
          <w:rFonts w:ascii="Times New Roman" w:hAnsi="Times New Roman" w:cs="Times New Roman"/>
          <w:i w:val="0"/>
          <w:sz w:val="28"/>
          <w:szCs w:val="28"/>
          <w:lang w:val="ru-RU"/>
        </w:rPr>
        <w:t>противоходом</w:t>
      </w:r>
      <w:proofErr w:type="spellEnd"/>
      <w:r w:rsidR="00E232A7">
        <w:rPr>
          <w:rFonts w:ascii="Times New Roman" w:hAnsi="Times New Roman" w:cs="Times New Roman"/>
          <w:i w:val="0"/>
          <w:sz w:val="28"/>
          <w:szCs w:val="28"/>
          <w:lang w:val="ru-RU"/>
        </w:rPr>
        <w:t>».</w:t>
      </w:r>
    </w:p>
    <w:p w:rsidR="00E232A7" w:rsidRDefault="00E232A7" w:rsidP="00876430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Акробатические упражнения.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Из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положения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лежа на спине стойка на лопатках (согнув и выпрямив ноги); кувырок вперед в группировке; из стойки на лопатках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полупереворот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назад в стойку на коленях; кувырок назад в группировке.</w:t>
      </w:r>
    </w:p>
    <w:p w:rsidR="00E232A7" w:rsidRDefault="00E232A7" w:rsidP="00876430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Гимнастические упражнения прикладного характера.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перелезания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переползания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упражнения на низкой перекладине: вис на согнутых руках,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вис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стоя спереди, сзади, с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завесом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одной и двумя ногами.</w:t>
      </w:r>
    </w:p>
    <w:p w:rsidR="00E232A7" w:rsidRDefault="00450EEE" w:rsidP="00876430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E232A7" w:rsidRPr="00E232A7">
        <w:rPr>
          <w:rFonts w:ascii="Times New Roman" w:hAnsi="Times New Roman" w:cs="Times New Roman"/>
          <w:b/>
          <w:sz w:val="28"/>
          <w:szCs w:val="28"/>
          <w:lang w:val="ru-RU"/>
        </w:rPr>
        <w:t>Легкая атлетика.</w:t>
      </w:r>
      <w:r w:rsidR="00E232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232A7">
        <w:rPr>
          <w:rFonts w:ascii="Times New Roman" w:hAnsi="Times New Roman" w:cs="Times New Roman"/>
          <w:i w:val="0"/>
          <w:sz w:val="28"/>
          <w:szCs w:val="28"/>
          <w:lang w:val="ru-RU"/>
        </w:rPr>
        <w:t>Низкий старт с последующим ускорением, бег с изменением темпа; челночный бег 3</w:t>
      </w:r>
      <w:r w:rsidR="00A45D8F">
        <w:rPr>
          <w:rFonts w:ascii="Times New Roman" w:hAnsi="Times New Roman" w:cs="Times New Roman"/>
          <w:i w:val="0"/>
          <w:sz w:val="28"/>
          <w:szCs w:val="28"/>
          <w:lang w:val="ru-RU"/>
        </w:rPr>
        <w:t>х10 м.</w:t>
      </w:r>
    </w:p>
    <w:p w:rsidR="00450EEE" w:rsidRDefault="00450EEE" w:rsidP="00876430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Прыжковые упражнения: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прыжки с поворотом на 180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˚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360˚; прыжок в высоту с прямого разбега.</w:t>
      </w:r>
    </w:p>
    <w:p w:rsidR="00450EEE" w:rsidRDefault="00450EEE" w:rsidP="00876430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Броски: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броски набивного мяча (1 кг) снизу из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положения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стоя и в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седе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450EEE" w:rsidRDefault="00450EEE" w:rsidP="00876430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Метание: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метание малого мяча или мешочка из-за головы на дальность.</w:t>
      </w:r>
    </w:p>
    <w:p w:rsidR="00A646C6" w:rsidRDefault="00A646C6" w:rsidP="00876430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Лыжная подготовка.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Передвижение на лыжах: попеременным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двухшажным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одновременным одношажным ходом; спуски с горки; подъём «лесенкой» и «ёлочкой»; торможение «плугом».</w:t>
      </w:r>
      <w:proofErr w:type="gramEnd"/>
    </w:p>
    <w:p w:rsidR="00A646C6" w:rsidRDefault="00A646C6" w:rsidP="00876430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Подвижные и спортивные игры.</w:t>
      </w:r>
    </w:p>
    <w:p w:rsidR="00A646C6" w:rsidRDefault="00A646C6" w:rsidP="00876430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На материале гимнастики с основами акробатики: </w:t>
      </w:r>
      <w:r w:rsidRPr="00A646C6">
        <w:rPr>
          <w:rFonts w:ascii="Times New Roman" w:hAnsi="Times New Roman" w:cs="Times New Roman"/>
          <w:i w:val="0"/>
          <w:sz w:val="28"/>
          <w:szCs w:val="28"/>
          <w:lang w:val="ru-RU"/>
        </w:rPr>
        <w:t>игровые задания с  использованием строевых упражнений, упражнений на внимание, силу, ловкость, и координацию.</w:t>
      </w:r>
    </w:p>
    <w:p w:rsidR="00A646C6" w:rsidRDefault="00A646C6" w:rsidP="00876430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материале легкой атлетики: </w:t>
      </w:r>
      <w:r w:rsidRPr="00A646C6">
        <w:rPr>
          <w:rFonts w:ascii="Times New Roman" w:hAnsi="Times New Roman" w:cs="Times New Roman"/>
          <w:i w:val="0"/>
          <w:sz w:val="28"/>
          <w:szCs w:val="28"/>
          <w:lang w:val="ru-RU"/>
        </w:rPr>
        <w:t>прыжки, бег</w:t>
      </w:r>
      <w:proofErr w:type="gramStart"/>
      <w:r w:rsidRPr="00A646C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,</w:t>
      </w:r>
      <w:proofErr w:type="gramEnd"/>
      <w:r w:rsidRPr="00A646C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метание и броски; упражнения на координацию, выносливость и быстроту.</w:t>
      </w:r>
    </w:p>
    <w:p w:rsidR="00A646C6" w:rsidRDefault="00A646C6" w:rsidP="00876430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На материале лыжной подготовки: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эстафеты в передвижении на лыжах, упражнения на выносливость и быстроту.</w:t>
      </w:r>
    </w:p>
    <w:p w:rsidR="00A646C6" w:rsidRDefault="00A646C6" w:rsidP="00876430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На материале спортивных игр:</w:t>
      </w:r>
    </w:p>
    <w:p w:rsidR="00A646C6" w:rsidRDefault="00A646C6" w:rsidP="00876430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Футбол: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остановка катящегося мяча подошвой и внутренней стороной стопы; ведение мяча правой и левой ногой с остановками по сигналу, с обводкой стоек</w:t>
      </w:r>
      <w:r w:rsidR="003750E4">
        <w:rPr>
          <w:rFonts w:ascii="Times New Roman" w:hAnsi="Times New Roman" w:cs="Times New Roman"/>
          <w:i w:val="0"/>
          <w:sz w:val="28"/>
          <w:szCs w:val="28"/>
          <w:lang w:val="ru-RU"/>
        </w:rPr>
        <w:t>. Игры «Метко в цель», «Бросок ногой».</w:t>
      </w:r>
    </w:p>
    <w:p w:rsidR="003750E4" w:rsidRDefault="003750E4" w:rsidP="00876430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Баскетбол: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передвижение по площадке в стойке баскетболиста, приставным шагом правым и левым боком, остановка в шаге и прыжком; ведение мяча с остановкой по сигналу и с последующей передачей и броском.</w:t>
      </w:r>
    </w:p>
    <w:p w:rsidR="003750E4" w:rsidRDefault="003750E4" w:rsidP="00876430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Волейбол: </w:t>
      </w:r>
      <w:r w:rsidRPr="003750E4">
        <w:rPr>
          <w:rFonts w:ascii="Times New Roman" w:hAnsi="Times New Roman" w:cs="Times New Roman"/>
          <w:i w:val="0"/>
          <w:sz w:val="28"/>
          <w:szCs w:val="28"/>
          <w:lang w:val="ru-RU"/>
        </w:rPr>
        <w:t>нижняя подача, подбрасывание мяча на определённую высоту и бросок на заданное расстояние.</w:t>
      </w:r>
    </w:p>
    <w:p w:rsidR="003750E4" w:rsidRDefault="003750E4" w:rsidP="00876430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Общеразвивающие упражнения: </w:t>
      </w:r>
      <w:r>
        <w:rPr>
          <w:rFonts w:ascii="Times New Roman" w:hAnsi="Times New Roman" w:cs="Times New Roman"/>
          <w:sz w:val="28"/>
          <w:szCs w:val="28"/>
          <w:lang w:val="ru-RU"/>
        </w:rPr>
        <w:t>(на материале гимнастики с основами акробатики: развитие гибкости, координации, силовых способностей, формирование осанки; на материале лёгкой атлетики: развитие координации, быстроты, выносливости, силовых способностей; на материале лыжной подготовки: развитие координации, выносливости).</w:t>
      </w:r>
      <w:proofErr w:type="gramEnd"/>
    </w:p>
    <w:p w:rsidR="003750E4" w:rsidRDefault="003750E4" w:rsidP="00876430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750E4" w:rsidRDefault="003750E4" w:rsidP="00876430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750E4" w:rsidRDefault="003750E4" w:rsidP="00876430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750E4" w:rsidRDefault="003750E4" w:rsidP="00876430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750E4" w:rsidRDefault="003750E4" w:rsidP="00876430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750E4" w:rsidRDefault="003750E4" w:rsidP="00876430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750E4" w:rsidRDefault="003750E4" w:rsidP="00876430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750E4" w:rsidRDefault="003750E4" w:rsidP="00876430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750E4" w:rsidRDefault="003750E4" w:rsidP="00876430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750E4" w:rsidRDefault="003750E4" w:rsidP="003750E4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РЕЗУЛЬТАТЫ ИЗУЧЕНИЯ УЧЕБНОГО ПРЕДМЕТА</w:t>
      </w:r>
    </w:p>
    <w:p w:rsidR="003750E4" w:rsidRPr="006D2725" w:rsidRDefault="003750E4" w:rsidP="003750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</w:pPr>
      <w:r w:rsidRPr="006D2725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  <w:t>Базовым результатом образования в области физической</w:t>
      </w:r>
      <w:r w:rsidRPr="006D2725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lv-LV" w:eastAsia="hi-IN" w:bidi="hi-IN"/>
        </w:rPr>
        <w:t xml:space="preserve"> </w:t>
      </w:r>
      <w:r w:rsidRPr="006D2725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  <w:t>культуры в начальной школе</w:t>
      </w:r>
      <w:r w:rsidRPr="006D2725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lv-LV" w:eastAsia="hi-IN" w:bidi="hi-IN"/>
        </w:rPr>
        <w:t xml:space="preserve"> </w:t>
      </w:r>
      <w:r w:rsidRPr="006D2725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  <w:t>является освоение учащимися основ физкультурной деятельности. Кроме того, предмет «Физическая культура» способствует развитию личностных качеств</w:t>
      </w:r>
      <w:r w:rsidRPr="006D2725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lv-LV" w:eastAsia="hi-IN" w:bidi="hi-IN"/>
        </w:rPr>
        <w:t xml:space="preserve"> </w:t>
      </w:r>
      <w:r w:rsidRPr="006D2725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  <w:t>учащихся и является</w:t>
      </w:r>
      <w:r w:rsidRPr="006D2725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lv-LV" w:eastAsia="hi-IN" w:bidi="hi-IN"/>
        </w:rPr>
        <w:t xml:space="preserve"> </w:t>
      </w:r>
      <w:r w:rsidRPr="006D2725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  <w:t>средством формирования у обучающихся универсаль</w:t>
      </w:r>
      <w:r w:rsidR="006D2725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  <w:t xml:space="preserve">ных способностей (компетенций), которые выражаются в </w:t>
      </w:r>
      <w:proofErr w:type="spellStart"/>
      <w:r w:rsidR="006D2725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  <w:t>метапредметных</w:t>
      </w:r>
      <w:proofErr w:type="spellEnd"/>
      <w:r w:rsidR="006D2725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  <w:t xml:space="preserve"> результатах образовательного процесса и активно проявляются в разнообразных видах деятельности (культуры)</w:t>
      </w:r>
      <w:r w:rsidRPr="006D2725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  <w:t>.</w:t>
      </w:r>
    </w:p>
    <w:p w:rsidR="003750E4" w:rsidRPr="006D2725" w:rsidRDefault="003750E4" w:rsidP="003750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D2725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Универсальными компетенциями 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учащихся являются:</w:t>
      </w:r>
    </w:p>
    <w:p w:rsidR="003750E4" w:rsidRPr="006D2725" w:rsidRDefault="003750E4" w:rsidP="003750E4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3750E4" w:rsidRPr="006D2725" w:rsidRDefault="003750E4" w:rsidP="003750E4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3750E4" w:rsidRPr="006D2725" w:rsidRDefault="003750E4" w:rsidP="003750E4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умения доносить информацию в доступной, эмоционально</w:t>
      </w:r>
      <w:r w:rsid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й, 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яркой форме в процессе общения и взаимодействия со сверстниками и взрослыми людьми.</w:t>
      </w:r>
    </w:p>
    <w:p w:rsidR="003750E4" w:rsidRPr="006D2725" w:rsidRDefault="006D2725" w:rsidP="003750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Личностные результаты</w:t>
      </w:r>
      <w:r w:rsidR="003750E4"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:</w:t>
      </w:r>
    </w:p>
    <w:p w:rsidR="003750E4" w:rsidRPr="006D2725" w:rsidRDefault="003750E4" w:rsidP="003750E4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активно</w:t>
      </w:r>
      <w:r w:rsid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е включен</w:t>
      </w:r>
      <w:r w:rsidR="00676F40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ие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в общение и взаимодействие со сверстниками на принципах уважения и доброжелательности, взаимопомощи и сопереживания;</w:t>
      </w:r>
    </w:p>
    <w:p w:rsidR="003750E4" w:rsidRPr="006D2725" w:rsidRDefault="006D2725" w:rsidP="003750E4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проявление  положительных качеств  личности и управление</w:t>
      </w:r>
      <w:r w:rsidR="003750E4"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своими эмоциями в различных (нестандартных) ситуациях и условиях;</w:t>
      </w:r>
    </w:p>
    <w:p w:rsidR="003750E4" w:rsidRPr="006D2725" w:rsidRDefault="006D2725" w:rsidP="003750E4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проявление дисциплинированности, трудолюбия и упорства</w:t>
      </w:r>
      <w:r w:rsidR="003750E4"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в достижении поставленных целей;</w:t>
      </w:r>
    </w:p>
    <w:p w:rsidR="003750E4" w:rsidRPr="006D2725" w:rsidRDefault="006D2725" w:rsidP="003750E4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оказание  бескорыстной  помощи</w:t>
      </w:r>
      <w:r w:rsidR="003750E4"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своим сверстникам, нахо</w:t>
      </w:r>
      <w:r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ждение с ними общего</w:t>
      </w:r>
      <w:r w:rsidR="003750E4"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язык</w:t>
      </w:r>
      <w:r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а и общих интересов</w:t>
      </w:r>
      <w:r w:rsidR="003750E4"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3750E4" w:rsidRPr="006D2725" w:rsidRDefault="003750E4" w:rsidP="003750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proofErr w:type="spellStart"/>
      <w:r w:rsidRPr="006D2725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Метапредметны</w:t>
      </w:r>
      <w:r w:rsidR="006D2725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е</w:t>
      </w:r>
      <w:proofErr w:type="spellEnd"/>
      <w:r w:rsidR="006D2725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результаты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:</w:t>
      </w:r>
    </w:p>
    <w:p w:rsidR="003750E4" w:rsidRPr="006D2725" w:rsidRDefault="003750E4" w:rsidP="003750E4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характери</w:t>
      </w:r>
      <w:r w:rsid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стика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явления (действия и поступки), </w:t>
      </w:r>
      <w:r w:rsid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их объективная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оценку на основе освоенных знаний и имеющегося опыта;</w:t>
      </w:r>
    </w:p>
    <w:p w:rsidR="003750E4" w:rsidRPr="006D2725" w:rsidRDefault="006D2725" w:rsidP="003750E4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обнаружение</w:t>
      </w:r>
      <w:r w:rsidR="003750E4"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ошиб</w:t>
      </w:r>
      <w:r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ок</w:t>
      </w:r>
      <w:r w:rsidR="003750E4"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при выпо</w:t>
      </w:r>
      <w:r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лнении учебных заданий, отбор</w:t>
      </w:r>
      <w:r w:rsidR="003750E4"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способ</w:t>
      </w:r>
      <w:r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ов</w:t>
      </w:r>
      <w:r w:rsidR="003750E4"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их исправления;</w:t>
      </w:r>
    </w:p>
    <w:p w:rsidR="003750E4" w:rsidRPr="006D2725" w:rsidRDefault="003750E4" w:rsidP="003750E4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общ</w:t>
      </w:r>
      <w:r w:rsid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ение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и взаимодейств</w:t>
      </w:r>
      <w:r w:rsid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ие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со сверстниками на принципах взаимоуважения и взаимопомощи, дружбы и толерантности;</w:t>
      </w:r>
    </w:p>
    <w:p w:rsidR="003750E4" w:rsidRPr="006D2725" w:rsidRDefault="003750E4" w:rsidP="003750E4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обеспеч</w:t>
      </w:r>
      <w:r w:rsidR="0081458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ение защиты и сохранности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природы во время активного отдыха и занятий физической культурой;</w:t>
      </w:r>
    </w:p>
    <w:p w:rsidR="003750E4" w:rsidRPr="006D2725" w:rsidRDefault="00814585" w:rsidP="003750E4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организация самостоятельной деятельности</w:t>
      </w:r>
      <w:r w:rsidR="003750E4"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с учётом требований её безопасности, сохранности инвентаря и оборудования, организации места занятий;</w:t>
      </w:r>
    </w:p>
    <w:p w:rsidR="003750E4" w:rsidRPr="006D2725" w:rsidRDefault="003750E4" w:rsidP="003750E4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планирова</w:t>
      </w:r>
      <w:r w:rsidR="0081458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ние собственной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деятельност</w:t>
      </w:r>
      <w:r w:rsidR="0081458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и, распределение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нагрузк</w:t>
      </w:r>
      <w:r w:rsidR="0081458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и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и </w:t>
      </w:r>
      <w:r w:rsidR="0081458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организация 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отдых</w:t>
      </w:r>
      <w:r w:rsidR="0081458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а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в процессе ее выполнения;</w:t>
      </w:r>
    </w:p>
    <w:p w:rsidR="003750E4" w:rsidRPr="006D2725" w:rsidRDefault="003750E4" w:rsidP="003750E4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анализ</w:t>
      </w:r>
      <w:r w:rsidR="0081458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и объективная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оцен</w:t>
      </w:r>
      <w:r w:rsidR="0081458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ка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результа</w:t>
      </w:r>
      <w:r w:rsidR="0081458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тов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собственного труда, </w:t>
      </w:r>
      <w:r w:rsidR="0081458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поиск возможностей и способов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их улучшения;</w:t>
      </w:r>
    </w:p>
    <w:p w:rsidR="003750E4" w:rsidRPr="006D2725" w:rsidRDefault="003750E4" w:rsidP="003750E4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виде</w:t>
      </w:r>
      <w:r w:rsidR="0081458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ние красоты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движений, выдел</w:t>
      </w:r>
      <w:r w:rsidR="0081458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ение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и обоснов</w:t>
      </w:r>
      <w:r w:rsidR="0081458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ание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эстетиче</w:t>
      </w:r>
      <w:r w:rsidR="0081458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ских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признак</w:t>
      </w:r>
      <w:r w:rsidR="0081458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ов 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в движениях и передвижениях человека;</w:t>
      </w:r>
    </w:p>
    <w:p w:rsidR="003750E4" w:rsidRPr="006D2725" w:rsidRDefault="003750E4" w:rsidP="003750E4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lastRenderedPageBreak/>
        <w:t>оцен</w:t>
      </w:r>
      <w:r w:rsidR="0081458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ка 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красот</w:t>
      </w:r>
      <w:r w:rsidR="0081458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ы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телосложения и осанки, сравн</w:t>
      </w:r>
      <w:r w:rsidR="0081458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ение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их с эталонными образцами;</w:t>
      </w:r>
    </w:p>
    <w:p w:rsidR="003750E4" w:rsidRPr="006D2725" w:rsidRDefault="003750E4" w:rsidP="003750E4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управл</w:t>
      </w:r>
      <w:r w:rsidR="0081458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ение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эмоциями при обще</w:t>
      </w:r>
      <w:r w:rsidR="0081458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нии со сверстниками и взрослыми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;</w:t>
      </w:r>
    </w:p>
    <w:p w:rsidR="003750E4" w:rsidRPr="006D2725" w:rsidRDefault="003750E4" w:rsidP="003750E4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технически правильно</w:t>
      </w:r>
      <w:r w:rsidR="0081458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е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выполн</w:t>
      </w:r>
      <w:r w:rsidR="0081458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ение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двигательны</w:t>
      </w:r>
      <w:r w:rsidR="0081458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х 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действи</w:t>
      </w:r>
      <w:r w:rsidR="0081458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й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из базовых видов спорта, использова</w:t>
      </w:r>
      <w:r w:rsidR="0081458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ние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их в игровой и соревновательной деятельности.</w:t>
      </w:r>
    </w:p>
    <w:p w:rsidR="003750E4" w:rsidRPr="006D2725" w:rsidRDefault="003750E4" w:rsidP="003750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D2725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Предметны</w:t>
      </w:r>
      <w:r w:rsidR="00814585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е результаты:</w:t>
      </w:r>
    </w:p>
    <w:p w:rsidR="003750E4" w:rsidRDefault="003750E4" w:rsidP="003750E4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планирова</w:t>
      </w:r>
      <w:r w:rsidR="0081458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ние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занятия физическими упражнениями в режиме дня, организ</w:t>
      </w:r>
      <w:r w:rsidR="0081458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ация 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отдых</w:t>
      </w:r>
      <w:r w:rsidR="0081458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а 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и досуг</w:t>
      </w:r>
      <w:r w:rsidR="0081458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а</w:t>
      </w:r>
      <w:r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с использованием средств физической культуры;</w:t>
      </w:r>
    </w:p>
    <w:p w:rsidR="00814585" w:rsidRPr="006D2725" w:rsidRDefault="00814585" w:rsidP="003750E4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изложение фактов истории развития физической культуры, характеристика её роли и значения в жизнедеятельности человека;</w:t>
      </w:r>
    </w:p>
    <w:p w:rsidR="003750E4" w:rsidRPr="006D2725" w:rsidRDefault="00814585" w:rsidP="003750E4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представление о том, что такое физические упражнения и чем они отличаются от естественных движений</w:t>
      </w:r>
      <w:r w:rsidR="003750E4"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;</w:t>
      </w:r>
    </w:p>
    <w:p w:rsidR="003750E4" w:rsidRPr="006D2725" w:rsidRDefault="00814585" w:rsidP="003750E4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представление о том, что такое основные физические качества: сила, быстрота, выносливость, гибкость, ловкость и координация движений</w:t>
      </w:r>
      <w:r w:rsidR="003750E4"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;</w:t>
      </w:r>
    </w:p>
    <w:p w:rsidR="003750E4" w:rsidRPr="006D2725" w:rsidRDefault="006D3F4D" w:rsidP="003750E4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представление об измерении уровня развития основных физических качеств</w:t>
      </w:r>
      <w:r w:rsidR="003750E4"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;</w:t>
      </w:r>
    </w:p>
    <w:p w:rsidR="003750E4" w:rsidRPr="006D2725" w:rsidRDefault="006D3F4D" w:rsidP="003750E4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изложение фактов зарождения Олимпийских игр</w:t>
      </w:r>
      <w:r w:rsidR="003750E4"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;</w:t>
      </w:r>
    </w:p>
    <w:p w:rsidR="003750E4" w:rsidRPr="006D2725" w:rsidRDefault="006D3F4D" w:rsidP="003750E4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изложение фактов истории возникновения первых спортивных соревнований</w:t>
      </w:r>
      <w:r w:rsidR="003750E4"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;</w:t>
      </w:r>
    </w:p>
    <w:p w:rsidR="003750E4" w:rsidRPr="006D2725" w:rsidRDefault="006D3F4D" w:rsidP="003750E4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изложение фактов истории появления мяча, упражнений с мячом</w:t>
      </w:r>
      <w:r w:rsidR="003750E4"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;</w:t>
      </w:r>
    </w:p>
    <w:p w:rsidR="006D3F4D" w:rsidRDefault="006D3F4D" w:rsidP="003750E4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6D3F4D" w:rsidRDefault="006D3F4D" w:rsidP="003750E4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измерение индивидуальных показателей физического развития, развитие основных физических качеств;</w:t>
      </w:r>
    </w:p>
    <w:p w:rsidR="003750E4" w:rsidRDefault="00676F40" w:rsidP="003750E4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</w:t>
      </w:r>
      <w:r w:rsidR="003750E4" w:rsidRPr="006D2725"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;</w:t>
      </w:r>
    </w:p>
    <w:p w:rsidR="00C663FB" w:rsidRDefault="00C663FB" w:rsidP="003750E4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организация и проведение со сверстниками подвижных игр и элементов соревнований, осуществление их объективного судейства;</w:t>
      </w:r>
    </w:p>
    <w:p w:rsidR="00C663FB" w:rsidRDefault="00C663FB" w:rsidP="003750E4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бережное обращение с инвентарём и оборудованием, соблюдение требований техники безопасности к местам проведения занятий;</w:t>
      </w:r>
    </w:p>
    <w:p w:rsidR="00C663FB" w:rsidRDefault="00C663FB" w:rsidP="003750E4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взаимодействие со сверстниками по правилам проведения подвижных игр и соревнований;</w:t>
      </w:r>
    </w:p>
    <w:p w:rsidR="00C663FB" w:rsidRDefault="00C663FB" w:rsidP="003750E4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выполнение жизненно важных двигательных навыков и умений различными способами, в различных условиях;</w:t>
      </w:r>
    </w:p>
    <w:p w:rsidR="00C663FB" w:rsidRDefault="00C663FB" w:rsidP="003750E4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выполнение технических действий из базовых видов спорта, применение их в игровой и соревновательной деятельности;</w:t>
      </w:r>
    </w:p>
    <w:p w:rsidR="00C663FB" w:rsidRPr="006D2725" w:rsidRDefault="00C663FB" w:rsidP="003750E4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нахождение отличительных особенностей в выполнении двигательного действия разными учениками, выделение отличительных признаков и элементов.</w:t>
      </w:r>
    </w:p>
    <w:p w:rsidR="003750E4" w:rsidRPr="006D2725" w:rsidRDefault="003750E4" w:rsidP="003750E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</w:p>
    <w:p w:rsidR="006D2725" w:rsidRPr="006D2725" w:rsidRDefault="006D2725" w:rsidP="003750E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</w:p>
    <w:p w:rsidR="006D2725" w:rsidRPr="006D2725" w:rsidRDefault="006D2725" w:rsidP="003750E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</w:p>
    <w:p w:rsidR="006D2725" w:rsidRPr="006D2725" w:rsidRDefault="006D2725" w:rsidP="003750E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</w:p>
    <w:p w:rsidR="00C663FB" w:rsidRDefault="00C663FB" w:rsidP="00C663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</w:p>
    <w:p w:rsidR="003750E4" w:rsidRPr="00676F40" w:rsidRDefault="00C663FB" w:rsidP="00C663F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76F40">
        <w:rPr>
          <w:rFonts w:ascii="Times New Roman" w:eastAsia="Times New Roman" w:hAnsi="Times New Roman" w:cs="Times New Roman"/>
          <w:b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lastRenderedPageBreak/>
        <w:t>ПЛАНИРУЕМЫЕ РЕЗУЛЬТАТЫ</w:t>
      </w:r>
    </w:p>
    <w:p w:rsidR="003750E4" w:rsidRPr="00676F40" w:rsidRDefault="003750E4" w:rsidP="003750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76F40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По окончании начальной школы учащиеся должны уметь:</w:t>
      </w:r>
    </w:p>
    <w:p w:rsidR="003750E4" w:rsidRPr="00676F40" w:rsidRDefault="003750E4" w:rsidP="003750E4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76F40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3750E4" w:rsidRPr="00676F40" w:rsidRDefault="003750E4" w:rsidP="003750E4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76F40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излагать факты истории развития физической культуры, характеризовать её роль и значение в жизни человека;</w:t>
      </w:r>
    </w:p>
    <w:p w:rsidR="003750E4" w:rsidRPr="00676F40" w:rsidRDefault="003750E4" w:rsidP="003750E4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76F40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3750E4" w:rsidRPr="00676F40" w:rsidRDefault="003750E4" w:rsidP="003750E4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76F40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3750E4" w:rsidRPr="00676F40" w:rsidRDefault="003750E4" w:rsidP="003750E4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76F40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оказывать посильную помощь и моральную поддержку сверстникам, при выполнении учебных заданий, проявлять доброжелательное и уважительное отношение при объяснении ошибок и способов их устранения; </w:t>
      </w:r>
    </w:p>
    <w:p w:rsidR="003750E4" w:rsidRPr="00676F40" w:rsidRDefault="003750E4" w:rsidP="003750E4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76F40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3750E4" w:rsidRPr="00676F40" w:rsidRDefault="003750E4" w:rsidP="003750E4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76F40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соблюдать требования техники безопасности к местам проведения занятий физической культурой;</w:t>
      </w:r>
    </w:p>
    <w:p w:rsidR="003750E4" w:rsidRPr="00676F40" w:rsidRDefault="003750E4" w:rsidP="003750E4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76F40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750E4" w:rsidRPr="00676F40" w:rsidRDefault="003750E4" w:rsidP="003750E4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76F40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характеризовать </w:t>
      </w:r>
      <w:proofErr w:type="spellStart"/>
      <w:r w:rsidRPr="00676F40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физнагрузку</w:t>
      </w:r>
      <w:proofErr w:type="spellEnd"/>
      <w:r w:rsidRPr="00676F40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 xml:space="preserve"> по показателям частоты пульса;</w:t>
      </w:r>
    </w:p>
    <w:p w:rsidR="003750E4" w:rsidRPr="00676F40" w:rsidRDefault="003750E4" w:rsidP="003750E4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76F40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выполнять простейшие акробатические и гимнастические комбинации на высоком качественном уровне;</w:t>
      </w:r>
    </w:p>
    <w:p w:rsidR="003750E4" w:rsidRPr="00676F40" w:rsidRDefault="003750E4" w:rsidP="003750E4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76F40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3750E4" w:rsidRPr="00676F40" w:rsidRDefault="003750E4" w:rsidP="003750E4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  <w:r w:rsidRPr="00676F40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t>выполнять жизненно важные двигательные навыки и умения различными способами, в различных условиях.</w:t>
      </w:r>
    </w:p>
    <w:p w:rsidR="003750E4" w:rsidRPr="00676F40" w:rsidRDefault="003750E4" w:rsidP="003750E4">
      <w:pPr>
        <w:spacing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646C6" w:rsidRPr="00676F40" w:rsidRDefault="00A646C6" w:rsidP="00876430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50EEE" w:rsidRPr="00676F40" w:rsidRDefault="00450EEE" w:rsidP="00876430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6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</w:p>
    <w:p w:rsidR="006B4C0D" w:rsidRDefault="00450EEE" w:rsidP="006B4C0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76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6B4C0D" w:rsidRDefault="006B4C0D" w:rsidP="006B4C0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B4C0D" w:rsidRDefault="006B4C0D" w:rsidP="006B4C0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B4C0D" w:rsidRDefault="006B4C0D" w:rsidP="006B4C0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B4C0D" w:rsidRDefault="006B4C0D" w:rsidP="006B4C0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B4C0D" w:rsidRDefault="006B4C0D" w:rsidP="006B4C0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B4C0D" w:rsidRDefault="006B4C0D" w:rsidP="006B4C0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B4C0D" w:rsidRDefault="006B4C0D" w:rsidP="006B4C0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B4C0D" w:rsidRDefault="006B4C0D" w:rsidP="006B4C0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B4C0D" w:rsidRDefault="006B4C0D" w:rsidP="006B4C0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B4C0D" w:rsidRDefault="006B4C0D" w:rsidP="006B4C0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B4C0D" w:rsidRPr="006B4C0D" w:rsidRDefault="006B4C0D" w:rsidP="006B4C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i w:val="0"/>
          <w:iCs w:val="0"/>
          <w:color w:val="000000"/>
          <w:kern w:val="1"/>
          <w:sz w:val="24"/>
          <w:szCs w:val="24"/>
          <w:lang w:val="ru-RU" w:eastAsia="hi-IN" w:bidi="hi-IN"/>
        </w:rPr>
      </w:pPr>
      <w:r w:rsidRPr="006B4C0D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kern w:val="1"/>
          <w:sz w:val="28"/>
          <w:szCs w:val="28"/>
          <w:lang w:val="ru-RU" w:eastAsia="hi-IN" w:bidi="hi-IN"/>
        </w:rPr>
        <w:lastRenderedPageBreak/>
        <w:t>ДЕМОНСТРИРОВАТЬ УРОВЕНЬ ФИЗИЧЕСКОЙ ПОДГОТОВЛЕННОС</w:t>
      </w:r>
      <w:r w:rsidRPr="006B4C0D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kern w:val="1"/>
          <w:sz w:val="24"/>
          <w:szCs w:val="24"/>
          <w:lang w:val="ru-RU" w:eastAsia="hi-IN" w:bidi="hi-IN"/>
        </w:rPr>
        <w:t>ТИ</w:t>
      </w:r>
    </w:p>
    <w:p w:rsidR="006B4C0D" w:rsidRPr="006B4C0D" w:rsidRDefault="006B4C0D" w:rsidP="006B4C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 w:val="0"/>
          <w:iCs w:val="0"/>
          <w:color w:val="000000"/>
          <w:kern w:val="1"/>
          <w:sz w:val="24"/>
          <w:szCs w:val="24"/>
          <w:lang w:val="ru-RU" w:eastAsia="hi-IN" w:bidi="hi-IN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244"/>
      </w:tblGrid>
      <w:tr w:rsidR="006B4C0D" w:rsidRPr="006B4C0D" w:rsidTr="00DC477B">
        <w:trPr>
          <w:jc w:val="center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Контрольные упражнения</w:t>
            </w:r>
          </w:p>
        </w:tc>
        <w:tc>
          <w:tcPr>
            <w:tcW w:w="7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Уровень</w:t>
            </w:r>
          </w:p>
        </w:tc>
      </w:tr>
      <w:tr w:rsidR="006B4C0D" w:rsidRPr="006B4C0D" w:rsidTr="00DC477B">
        <w:trPr>
          <w:jc w:val="center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средний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низкий</w:t>
            </w:r>
          </w:p>
        </w:tc>
      </w:tr>
      <w:tr w:rsidR="006B4C0D" w:rsidRPr="006B4C0D" w:rsidTr="00DC477B">
        <w:trPr>
          <w:jc w:val="center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Мальчики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Девочки</w:t>
            </w:r>
          </w:p>
        </w:tc>
      </w:tr>
      <w:tr w:rsidR="006B4C0D" w:rsidRPr="006B4C0D" w:rsidTr="00DC477B">
        <w:trPr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14 – 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8 – 13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5 – 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13 – 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8 – 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5 – 7</w:t>
            </w:r>
          </w:p>
        </w:tc>
      </w:tr>
      <w:tr w:rsidR="006B4C0D" w:rsidRPr="006B4C0D" w:rsidTr="00DC477B">
        <w:trPr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 xml:space="preserve">Прыжок в длину с места, </w:t>
            </w:r>
            <w:proofErr w:type="gramStart"/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143 – 150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128 – 142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119 – 127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136 – 146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118 – 135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108 – 117</w:t>
            </w:r>
          </w:p>
        </w:tc>
      </w:tr>
      <w:tr w:rsidR="006B4C0D" w:rsidRPr="006B4C0D" w:rsidTr="00DC477B">
        <w:trPr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Наклон вперед, не сгибая ног в коленях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Коснуться лбом колен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Коснуться пальцами пола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Коснуться лбом колен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Коснуться ладонями пола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Коснуться пальцами пола</w:t>
            </w:r>
          </w:p>
        </w:tc>
      </w:tr>
      <w:tr w:rsidR="006B4C0D" w:rsidRPr="006B4C0D" w:rsidTr="00DC477B">
        <w:trPr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Бег 30 м с высокого старта, сек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6,0 – 5,8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6,7 – 6,1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7,0 – 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6,2 – 6,0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6,7 – 6,3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7,0 – 6,8</w:t>
            </w:r>
          </w:p>
        </w:tc>
      </w:tr>
      <w:tr w:rsidR="006B4C0D" w:rsidRPr="006B4C0D" w:rsidTr="00DC477B">
        <w:trPr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Бег 1000 м</w:t>
            </w:r>
          </w:p>
        </w:tc>
        <w:tc>
          <w:tcPr>
            <w:tcW w:w="7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0D" w:rsidRPr="006B4C0D" w:rsidRDefault="006B4C0D" w:rsidP="006B4C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6B4C0D">
              <w:rPr>
                <w:rFonts w:ascii="Times New Roman" w:eastAsia="Lucida Sans Unicode" w:hAnsi="Times New Roman" w:cs="Times New Roman"/>
                <w:bCs/>
                <w:i w:val="0"/>
                <w:iCs w:val="0"/>
                <w:color w:val="000000"/>
                <w:kern w:val="1"/>
                <w:sz w:val="28"/>
                <w:szCs w:val="28"/>
                <w:lang w:val="ru-RU" w:eastAsia="hi-IN" w:bidi="hi-IN"/>
              </w:rPr>
              <w:t>Без учета времени</w:t>
            </w:r>
          </w:p>
        </w:tc>
      </w:tr>
    </w:tbl>
    <w:p w:rsidR="006B4C0D" w:rsidRPr="006B4C0D" w:rsidRDefault="006B4C0D" w:rsidP="006B4C0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kern w:val="1"/>
          <w:sz w:val="28"/>
          <w:szCs w:val="28"/>
          <w:lang w:val="ru-RU" w:eastAsia="hi-IN" w:bidi="hi-IN"/>
        </w:rPr>
      </w:pPr>
    </w:p>
    <w:p w:rsidR="006B4C0D" w:rsidRPr="0024701D" w:rsidRDefault="006B4C0D" w:rsidP="006B4C0D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ЦЕЛЕВАЯ ОРИЕНТАЦИЯ НАСТОЯЩЕЙ РАБОЧЕЙ ПРОГРАММЫ В ПРАКТИКЕ КОНКРЕТНОГО ОБРАЗОВАТЕЛЬНОГО УЧРЕЖДЕНИЯ</w:t>
      </w:r>
    </w:p>
    <w:p w:rsidR="006B4C0D" w:rsidRPr="0024701D" w:rsidRDefault="006B4C0D" w:rsidP="006B4C0D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Настоящая рабочая программа учитывает особенности класса. В 2 классе учащиеся в процессе занятий физической культурой укрепляют здоровье, совершенствуют физические качества, осваивают определенные двигательные действия, активно развивают мышление, творчество и самостоятельность с учетом индивидуальных и возрастных особенностей. Кроме того, в классе осуществляется подготовка учеников с высокими показателями физического развития и физической подготовки к спортивным соревнованиям, смотрам, эстафетам.</w:t>
      </w:r>
    </w:p>
    <w:p w:rsidR="00A45D8F" w:rsidRDefault="00A45D8F" w:rsidP="00876430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B4C0D" w:rsidRDefault="006B4C0D" w:rsidP="006B4C0D">
      <w:pPr>
        <w:keepNext/>
        <w:widowControl w:val="0"/>
        <w:numPr>
          <w:ilvl w:val="3"/>
          <w:numId w:val="0"/>
        </w:numPr>
        <w:tabs>
          <w:tab w:val="left" w:pos="0"/>
          <w:tab w:val="left" w:pos="5560"/>
        </w:tabs>
        <w:suppressAutoHyphens/>
        <w:spacing w:after="0" w:line="240" w:lineRule="auto"/>
        <w:ind w:hanging="864"/>
        <w:jc w:val="center"/>
        <w:outlineLvl w:val="3"/>
        <w:rPr>
          <w:rFonts w:ascii="Times New Roman" w:eastAsia="Lucida Sans Unicode" w:hAnsi="Times New Roman" w:cs="Times New Roman"/>
          <w:b/>
          <w:bCs/>
          <w:i w:val="0"/>
          <w:iCs w:val="0"/>
          <w:kern w:val="1"/>
          <w:sz w:val="28"/>
          <w:szCs w:val="28"/>
          <w:lang w:val="ru-RU" w:eastAsia="hi-IN" w:bidi="hi-IN"/>
        </w:rPr>
      </w:pPr>
      <w:r w:rsidRPr="0024701D">
        <w:rPr>
          <w:rFonts w:ascii="Times New Roman" w:eastAsia="Lucida Sans Unicode" w:hAnsi="Times New Roman" w:cs="Times New Roman"/>
          <w:b/>
          <w:bCs/>
          <w:i w:val="0"/>
          <w:iCs w:val="0"/>
          <w:kern w:val="1"/>
          <w:sz w:val="28"/>
          <w:szCs w:val="28"/>
          <w:lang w:val="ru-RU" w:eastAsia="hi-IN" w:bidi="hi-IN"/>
        </w:rPr>
        <w:t xml:space="preserve">КРИТЕРИИ И НОРМЫ ОЦЕНКИ </w:t>
      </w:r>
    </w:p>
    <w:p w:rsidR="006B4C0D" w:rsidRPr="0024701D" w:rsidRDefault="006B4C0D" w:rsidP="006B4C0D">
      <w:pPr>
        <w:keepNext/>
        <w:widowControl w:val="0"/>
        <w:numPr>
          <w:ilvl w:val="3"/>
          <w:numId w:val="0"/>
        </w:numPr>
        <w:tabs>
          <w:tab w:val="left" w:pos="0"/>
          <w:tab w:val="left" w:pos="5560"/>
        </w:tabs>
        <w:suppressAutoHyphens/>
        <w:spacing w:after="0" w:line="240" w:lineRule="auto"/>
        <w:ind w:hanging="864"/>
        <w:jc w:val="center"/>
        <w:outlineLvl w:val="3"/>
        <w:rPr>
          <w:rFonts w:ascii="Times New Roman" w:eastAsia="Lucida Sans Unicode" w:hAnsi="Times New Roman" w:cs="Times New Roman"/>
          <w:b/>
          <w:bCs/>
          <w:i w:val="0"/>
          <w:iCs w:val="0"/>
          <w:kern w:val="1"/>
          <w:sz w:val="28"/>
          <w:szCs w:val="28"/>
          <w:lang w:val="ru-RU" w:eastAsia="hi-IN" w:bidi="hi-IN"/>
        </w:rPr>
      </w:pPr>
      <w:r w:rsidRPr="0024701D">
        <w:rPr>
          <w:rFonts w:ascii="Times New Roman" w:eastAsia="Lucida Sans Unicode" w:hAnsi="Times New Roman" w:cs="Times New Roman"/>
          <w:b/>
          <w:bCs/>
          <w:i w:val="0"/>
          <w:iCs w:val="0"/>
          <w:kern w:val="1"/>
          <w:sz w:val="28"/>
          <w:szCs w:val="28"/>
          <w:lang w:val="ru-RU" w:eastAsia="hi-IN" w:bidi="hi-IN"/>
        </w:rPr>
        <w:t>ЗНАНИЙ ОБУЧАЮЩИХСЯ</w:t>
      </w:r>
    </w:p>
    <w:p w:rsidR="006B4C0D" w:rsidRPr="0024701D" w:rsidRDefault="006B4C0D" w:rsidP="006B4C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  <w:t xml:space="preserve">  </w:t>
      </w:r>
      <w:r w:rsidRPr="0024701D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6B4C0D" w:rsidRPr="0024701D" w:rsidRDefault="006B4C0D" w:rsidP="006B4C0D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 w:val="0"/>
          <w:color w:val="000000"/>
          <w:kern w:val="1"/>
          <w:sz w:val="28"/>
          <w:szCs w:val="28"/>
          <w:lang w:val="ru-RU" w:eastAsia="hi-IN" w:bidi="hi-IN"/>
        </w:rPr>
      </w:pPr>
      <w:r w:rsidRPr="0024701D">
        <w:rPr>
          <w:rFonts w:ascii="Times New Roman" w:eastAsia="Lucida Sans Unicode" w:hAnsi="Times New Roman" w:cs="Times New Roman"/>
          <w:b/>
          <w:bCs/>
          <w:i w:val="0"/>
          <w:color w:val="000000"/>
          <w:kern w:val="1"/>
          <w:sz w:val="28"/>
          <w:szCs w:val="28"/>
          <w:lang w:val="ru-RU" w:eastAsia="hi-IN" w:bidi="hi-IN"/>
        </w:rPr>
        <w:t>Классификация ошибок и недочетов,</w:t>
      </w:r>
      <w:r w:rsidRPr="0024701D">
        <w:rPr>
          <w:rFonts w:ascii="Times New Roman" w:eastAsia="Lucida Sans Unicode" w:hAnsi="Times New Roman" w:cs="Times New Roman"/>
          <w:b/>
          <w:i w:val="0"/>
          <w:iCs w:val="0"/>
          <w:kern w:val="1"/>
          <w:sz w:val="28"/>
          <w:szCs w:val="28"/>
          <w:lang w:val="ru-RU" w:eastAsia="hi-IN" w:bidi="hi-IN"/>
        </w:rPr>
        <w:t xml:space="preserve"> </w:t>
      </w:r>
      <w:r w:rsidRPr="0024701D">
        <w:rPr>
          <w:rFonts w:ascii="Times New Roman" w:eastAsia="Lucida Sans Unicode" w:hAnsi="Times New Roman" w:cs="Times New Roman"/>
          <w:b/>
          <w:bCs/>
          <w:i w:val="0"/>
          <w:color w:val="000000"/>
          <w:kern w:val="1"/>
          <w:sz w:val="28"/>
          <w:szCs w:val="28"/>
          <w:lang w:val="ru-RU" w:eastAsia="hi-IN" w:bidi="hi-IN"/>
        </w:rPr>
        <w:t>влияющих на снижение оценки</w:t>
      </w:r>
    </w:p>
    <w:p w:rsidR="006B4C0D" w:rsidRPr="0024701D" w:rsidRDefault="006B4C0D" w:rsidP="006B4C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</w:pPr>
      <w:r w:rsidRPr="0024701D">
        <w:rPr>
          <w:rFonts w:ascii="Times New Roman" w:eastAsia="Lucida Sans Unicode" w:hAnsi="Times New Roman" w:cs="Times New Roman"/>
          <w:b/>
          <w:iCs w:val="0"/>
          <w:kern w:val="1"/>
          <w:sz w:val="28"/>
          <w:szCs w:val="28"/>
          <w:lang w:val="ru-RU" w:eastAsia="hi-IN" w:bidi="hi-IN"/>
        </w:rPr>
        <w:t>Мелкими ошибками</w:t>
      </w:r>
      <w:r w:rsidRPr="0024701D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  <w:t xml:space="preserve"> считаются такие, которые не влияют на качество и </w:t>
      </w:r>
      <w:r w:rsidRPr="0024701D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  <w:lastRenderedPageBreak/>
        <w:t>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6B4C0D" w:rsidRPr="0024701D" w:rsidRDefault="006B4C0D" w:rsidP="006B4C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</w:pPr>
      <w:r w:rsidRPr="0024701D">
        <w:rPr>
          <w:rFonts w:ascii="Times New Roman" w:eastAsia="Lucida Sans Unicode" w:hAnsi="Times New Roman" w:cs="Times New Roman"/>
          <w:b/>
          <w:iCs w:val="0"/>
          <w:kern w:val="1"/>
          <w:sz w:val="28"/>
          <w:szCs w:val="28"/>
          <w:lang w:val="ru-RU" w:eastAsia="hi-IN" w:bidi="hi-IN"/>
        </w:rPr>
        <w:t>Значительные ошибки</w:t>
      </w:r>
      <w:r w:rsidRPr="0024701D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6B4C0D" w:rsidRPr="0024701D" w:rsidRDefault="006B4C0D" w:rsidP="006B4C0D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</w:pPr>
      <w:r w:rsidRPr="0024701D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  <w:t>старт не из требуемого положения;</w:t>
      </w:r>
    </w:p>
    <w:p w:rsidR="006B4C0D" w:rsidRPr="0024701D" w:rsidRDefault="006B4C0D" w:rsidP="006B4C0D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</w:pPr>
      <w:r w:rsidRPr="0024701D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  <w:t>отталкивание далеко от планки при выполнении прыжков в длину, высоту;</w:t>
      </w:r>
    </w:p>
    <w:p w:rsidR="006B4C0D" w:rsidRPr="0024701D" w:rsidRDefault="006B4C0D" w:rsidP="006B4C0D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</w:pPr>
      <w:r w:rsidRPr="0024701D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  <w:t>бросок мяча в кольцо, метание в цель с наличием дополнительных движений;</w:t>
      </w:r>
    </w:p>
    <w:p w:rsidR="006B4C0D" w:rsidRPr="0024701D" w:rsidRDefault="006B4C0D" w:rsidP="006B4C0D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</w:pPr>
      <w:r w:rsidRPr="0024701D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  <w:t>несинхронность выполнения упражнения.</w:t>
      </w:r>
    </w:p>
    <w:p w:rsidR="006B4C0D" w:rsidRPr="0024701D" w:rsidRDefault="006B4C0D" w:rsidP="006B4C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Cs w:val="0"/>
          <w:kern w:val="1"/>
          <w:sz w:val="28"/>
          <w:szCs w:val="28"/>
          <w:lang w:val="ru-RU" w:eastAsia="hi-IN" w:bidi="hi-IN"/>
        </w:rPr>
      </w:pPr>
    </w:p>
    <w:p w:rsidR="006B4C0D" w:rsidRPr="0024701D" w:rsidRDefault="006B4C0D" w:rsidP="006B4C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</w:pPr>
      <w:r w:rsidRPr="0024701D">
        <w:rPr>
          <w:rFonts w:ascii="Times New Roman" w:eastAsia="Lucida Sans Unicode" w:hAnsi="Times New Roman" w:cs="Times New Roman"/>
          <w:b/>
          <w:iCs w:val="0"/>
          <w:kern w:val="1"/>
          <w:sz w:val="28"/>
          <w:szCs w:val="28"/>
          <w:lang w:val="ru-RU" w:eastAsia="hi-IN" w:bidi="hi-IN"/>
        </w:rPr>
        <w:t>Грубые ошибки</w:t>
      </w:r>
      <w:r w:rsidRPr="0024701D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6B4C0D" w:rsidRDefault="006B4C0D" w:rsidP="006B4C0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val="ru-RU" w:eastAsia="hi-IN" w:bidi="hi-IN"/>
        </w:rPr>
      </w:pPr>
    </w:p>
    <w:p w:rsidR="006B4C0D" w:rsidRPr="0024701D" w:rsidRDefault="006B4C0D" w:rsidP="006B4C0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val="ru-RU" w:eastAsia="hi-IN" w:bidi="hi-IN"/>
        </w:rPr>
      </w:pPr>
      <w:r w:rsidRPr="0024701D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val="ru-RU" w:eastAsia="hi-IN" w:bidi="hi-IN"/>
        </w:rPr>
        <w:t>Характеристика цифровой оценки (отметки)</w:t>
      </w:r>
    </w:p>
    <w:p w:rsidR="006B4C0D" w:rsidRPr="0024701D" w:rsidRDefault="006B4C0D" w:rsidP="006B4C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</w:pPr>
      <w:r w:rsidRPr="0024701D">
        <w:rPr>
          <w:rFonts w:ascii="Times New Roman" w:eastAsia="Lucida Sans Unicode" w:hAnsi="Times New Roman" w:cs="Times New Roman"/>
          <w:b/>
          <w:iCs w:val="0"/>
          <w:kern w:val="1"/>
          <w:sz w:val="28"/>
          <w:szCs w:val="28"/>
          <w:lang w:val="ru-RU" w:eastAsia="hi-IN" w:bidi="hi-IN"/>
        </w:rPr>
        <w:t>Оценка «5»</w:t>
      </w:r>
      <w:r w:rsidRPr="0024701D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  <w:t xml:space="preserve"> выставляется за качественное выполнение упражнений, допускается наличие мелких ошибок.</w:t>
      </w:r>
    </w:p>
    <w:p w:rsidR="006B4C0D" w:rsidRPr="0024701D" w:rsidRDefault="006B4C0D" w:rsidP="006B4C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</w:pPr>
      <w:r w:rsidRPr="0024701D">
        <w:rPr>
          <w:rFonts w:ascii="Times New Roman" w:eastAsia="Lucida Sans Unicode" w:hAnsi="Times New Roman" w:cs="Times New Roman"/>
          <w:b/>
          <w:iCs w:val="0"/>
          <w:kern w:val="1"/>
          <w:sz w:val="28"/>
          <w:szCs w:val="28"/>
          <w:lang w:val="ru-RU" w:eastAsia="hi-IN" w:bidi="hi-IN"/>
        </w:rPr>
        <w:t>Оценка «4»</w:t>
      </w:r>
      <w:r w:rsidRPr="0024701D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  <w:t xml:space="preserve"> выставляется, если допущено не более одной значительной ошибки и несколько мелких.</w:t>
      </w:r>
    </w:p>
    <w:p w:rsidR="006B4C0D" w:rsidRPr="0024701D" w:rsidRDefault="006B4C0D" w:rsidP="006B4C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</w:pPr>
      <w:r w:rsidRPr="0024701D">
        <w:rPr>
          <w:rFonts w:ascii="Times New Roman" w:eastAsia="Lucida Sans Unicode" w:hAnsi="Times New Roman" w:cs="Times New Roman"/>
          <w:b/>
          <w:iCs w:val="0"/>
          <w:kern w:val="1"/>
          <w:sz w:val="28"/>
          <w:szCs w:val="28"/>
          <w:lang w:val="ru-RU" w:eastAsia="hi-IN" w:bidi="hi-IN"/>
        </w:rPr>
        <w:t>Оценка «3»</w:t>
      </w:r>
      <w:r w:rsidRPr="0024701D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6B4C0D" w:rsidRPr="0024701D" w:rsidRDefault="006B4C0D" w:rsidP="006B4C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</w:pPr>
      <w:r w:rsidRPr="0024701D">
        <w:rPr>
          <w:rFonts w:ascii="Times New Roman" w:eastAsia="Lucida Sans Unicode" w:hAnsi="Times New Roman" w:cs="Times New Roman"/>
          <w:b/>
          <w:iCs w:val="0"/>
          <w:kern w:val="1"/>
          <w:sz w:val="28"/>
          <w:szCs w:val="28"/>
          <w:lang w:val="ru-RU" w:eastAsia="hi-IN" w:bidi="hi-IN"/>
        </w:rPr>
        <w:t>Оценка «2»</w:t>
      </w:r>
      <w:r w:rsidRPr="0024701D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6B4C0D" w:rsidRPr="0024701D" w:rsidRDefault="006B4C0D" w:rsidP="006B4C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</w:pPr>
      <w:r w:rsidRPr="0024701D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  <w:t xml:space="preserve">В </w:t>
      </w:r>
      <w:r w:rsidR="005F27C5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  <w:t>2</w:t>
      </w:r>
      <w:r w:rsidRPr="0024701D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  <w:t xml:space="preserve">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24701D"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6B4C0D" w:rsidRPr="0024701D" w:rsidRDefault="006B4C0D" w:rsidP="006B4C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 w:val="0"/>
          <w:iCs w:val="0"/>
          <w:kern w:val="1"/>
          <w:sz w:val="28"/>
          <w:szCs w:val="28"/>
          <w:lang w:val="ru-RU" w:eastAsia="hi-IN" w:bidi="hi-IN"/>
        </w:rPr>
      </w:pPr>
    </w:p>
    <w:p w:rsidR="006B4C0D" w:rsidRDefault="006B4C0D" w:rsidP="006B4C0D">
      <w:pPr>
        <w:shd w:val="clear" w:color="auto" w:fill="FFFFFF"/>
        <w:spacing w:after="150" w:line="276" w:lineRule="auto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kern w:val="1"/>
          <w:sz w:val="28"/>
          <w:szCs w:val="28"/>
          <w:lang w:val="ru-RU" w:eastAsia="hi-IN" w:bidi="hi-IN"/>
        </w:rPr>
      </w:pPr>
    </w:p>
    <w:p w:rsidR="006B4C0D" w:rsidRDefault="006B4C0D" w:rsidP="006B4C0D">
      <w:pPr>
        <w:shd w:val="clear" w:color="auto" w:fill="FFFFFF"/>
        <w:spacing w:after="150" w:line="276" w:lineRule="auto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kern w:val="1"/>
          <w:sz w:val="28"/>
          <w:szCs w:val="28"/>
          <w:lang w:val="ru-RU" w:eastAsia="hi-IN" w:bidi="hi-IN"/>
        </w:rPr>
      </w:pPr>
    </w:p>
    <w:p w:rsidR="006B4C0D" w:rsidRDefault="006B4C0D" w:rsidP="006B4C0D">
      <w:pPr>
        <w:shd w:val="clear" w:color="auto" w:fill="FFFFFF"/>
        <w:spacing w:after="150" w:line="276" w:lineRule="auto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kern w:val="1"/>
          <w:sz w:val="28"/>
          <w:szCs w:val="28"/>
          <w:lang w:val="ru-RU" w:eastAsia="hi-IN" w:bidi="hi-IN"/>
        </w:rPr>
      </w:pPr>
    </w:p>
    <w:p w:rsidR="006B4C0D" w:rsidRDefault="006B4C0D" w:rsidP="006B4C0D">
      <w:pPr>
        <w:shd w:val="clear" w:color="auto" w:fill="FFFFFF"/>
        <w:spacing w:after="150" w:line="276" w:lineRule="auto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kern w:val="1"/>
          <w:sz w:val="28"/>
          <w:szCs w:val="28"/>
          <w:lang w:val="ru-RU" w:eastAsia="hi-IN" w:bidi="hi-IN"/>
        </w:rPr>
      </w:pPr>
    </w:p>
    <w:p w:rsidR="006B4C0D" w:rsidRDefault="006B4C0D" w:rsidP="006B4C0D">
      <w:pPr>
        <w:shd w:val="clear" w:color="auto" w:fill="FFFFFF"/>
        <w:spacing w:after="150" w:line="276" w:lineRule="auto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kern w:val="1"/>
          <w:sz w:val="28"/>
          <w:szCs w:val="28"/>
          <w:lang w:val="ru-RU" w:eastAsia="hi-IN" w:bidi="hi-IN"/>
        </w:rPr>
      </w:pPr>
    </w:p>
    <w:p w:rsidR="006B4C0D" w:rsidRDefault="006B4C0D" w:rsidP="006B4C0D">
      <w:pPr>
        <w:shd w:val="clear" w:color="auto" w:fill="FFFFFF"/>
        <w:spacing w:after="150" w:line="276" w:lineRule="auto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kern w:val="1"/>
          <w:sz w:val="28"/>
          <w:szCs w:val="28"/>
          <w:lang w:val="ru-RU" w:eastAsia="hi-IN" w:bidi="hi-IN"/>
        </w:rPr>
      </w:pPr>
    </w:p>
    <w:p w:rsidR="006B4C0D" w:rsidRDefault="006B4C0D" w:rsidP="006B4C0D">
      <w:pPr>
        <w:shd w:val="clear" w:color="auto" w:fill="FFFFFF"/>
        <w:spacing w:after="150" w:line="276" w:lineRule="auto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kern w:val="1"/>
          <w:sz w:val="28"/>
          <w:szCs w:val="28"/>
          <w:lang w:val="ru-RU" w:eastAsia="hi-IN" w:bidi="hi-IN"/>
        </w:rPr>
      </w:pPr>
    </w:p>
    <w:p w:rsidR="006B4C0D" w:rsidRDefault="006B4C0D" w:rsidP="006B4C0D">
      <w:pPr>
        <w:shd w:val="clear" w:color="auto" w:fill="FFFFFF"/>
        <w:spacing w:after="150" w:line="276" w:lineRule="auto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kern w:val="1"/>
          <w:sz w:val="28"/>
          <w:szCs w:val="28"/>
          <w:lang w:val="ru-RU" w:eastAsia="hi-IN" w:bidi="hi-IN"/>
        </w:rPr>
      </w:pPr>
    </w:p>
    <w:p w:rsidR="006B4C0D" w:rsidRDefault="006B4C0D" w:rsidP="006B4C0D">
      <w:pPr>
        <w:shd w:val="clear" w:color="auto" w:fill="FFFFFF"/>
        <w:spacing w:after="150" w:line="276" w:lineRule="auto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kern w:val="1"/>
          <w:sz w:val="28"/>
          <w:szCs w:val="28"/>
          <w:lang w:val="ru-RU" w:eastAsia="hi-IN" w:bidi="hi-IN"/>
        </w:rPr>
      </w:pPr>
    </w:p>
    <w:p w:rsidR="006B4C0D" w:rsidRPr="00640BAA" w:rsidRDefault="006B4C0D" w:rsidP="006B4C0D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40BAA">
        <w:rPr>
          <w:rFonts w:ascii="Times New Roman" w:eastAsia="Lucida Sans Unicode" w:hAnsi="Times New Roman" w:cs="Times New Roman"/>
          <w:b/>
          <w:bCs/>
          <w:i w:val="0"/>
          <w:iCs w:val="0"/>
          <w:kern w:val="1"/>
          <w:sz w:val="28"/>
          <w:szCs w:val="28"/>
          <w:lang w:val="ru-RU" w:eastAsia="hi-IN" w:bidi="hi-IN"/>
        </w:rPr>
        <w:lastRenderedPageBreak/>
        <w:t>ОПИСАНИЕ МАТЕРИАЛЬНО-ТЕХНИЧЕСКОЙ БАЗЫ</w:t>
      </w:r>
    </w:p>
    <w:p w:rsidR="006B4C0D" w:rsidRDefault="006B4C0D" w:rsidP="006B4C0D">
      <w:pPr>
        <w:pStyle w:val="a4"/>
        <w:numPr>
          <w:ilvl w:val="0"/>
          <w:numId w:val="8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Дополнительная литература:</w:t>
      </w:r>
    </w:p>
    <w:p w:rsidR="006B4C0D" w:rsidRDefault="006B4C0D" w:rsidP="006B4C0D">
      <w:pPr>
        <w:pStyle w:val="a4"/>
        <w:numPr>
          <w:ilvl w:val="0"/>
          <w:numId w:val="9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Примерная основная образовательная программа образовательного учреждения. Начальная школа / сост. Е.С. Савинов. – 2-е изд.,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перераб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– М.: Просвещение, 2010 – 204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 – (Стандарты второго поколения).</w:t>
      </w:r>
    </w:p>
    <w:p w:rsidR="006B4C0D" w:rsidRPr="00640BAA" w:rsidRDefault="006B4C0D" w:rsidP="006B4C0D">
      <w:pPr>
        <w:pStyle w:val="a4"/>
        <w:numPr>
          <w:ilvl w:val="0"/>
          <w:numId w:val="9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Примерные программы по учебным предметам. Начальная школа: в 2 ч. Ч. 2. – М.: Просвещение, 2011. – 231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 – (Стандарты второго поколения).</w:t>
      </w:r>
    </w:p>
    <w:p w:rsidR="006B4C0D" w:rsidRDefault="006B4C0D" w:rsidP="006B4C0D">
      <w:p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2. Интернет-ресурсы:</w:t>
      </w:r>
    </w:p>
    <w:p w:rsidR="006B4C0D" w:rsidRPr="00AB4638" w:rsidRDefault="006B4C0D" w:rsidP="006B4C0D">
      <w:p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Официальный сайт УМК «Перспектива». – Режим доступа: </w:t>
      </w:r>
      <w:hyperlink r:id="rId7" w:history="1">
        <w:r w:rsidRPr="009D5EEC">
          <w:rPr>
            <w:rStyle w:val="a5"/>
            <w:rFonts w:ascii="Times New Roman" w:eastAsia="Times New Roman" w:hAnsi="Times New Roman" w:cs="Times New Roman"/>
            <w:i w:val="0"/>
            <w:iCs w:val="0"/>
            <w:color w:val="auto"/>
            <w:sz w:val="28"/>
            <w:szCs w:val="28"/>
            <w:lang w:eastAsia="ru-RU" w:bidi="ar-SA"/>
          </w:rPr>
          <w:t>http</w:t>
        </w:r>
        <w:r w:rsidRPr="009D5EEC">
          <w:rPr>
            <w:rStyle w:val="a5"/>
            <w:rFonts w:ascii="Times New Roman" w:eastAsia="Times New Roman" w:hAnsi="Times New Roman" w:cs="Times New Roman"/>
            <w:i w:val="0"/>
            <w:iCs w:val="0"/>
            <w:color w:val="auto"/>
            <w:sz w:val="28"/>
            <w:szCs w:val="28"/>
            <w:lang w:val="ru-RU" w:eastAsia="ru-RU" w:bidi="ar-SA"/>
          </w:rPr>
          <w:t>://</w:t>
        </w:r>
        <w:r w:rsidRPr="009D5EEC">
          <w:rPr>
            <w:rStyle w:val="a5"/>
            <w:rFonts w:ascii="Times New Roman" w:eastAsia="Times New Roman" w:hAnsi="Times New Roman" w:cs="Times New Roman"/>
            <w:i w:val="0"/>
            <w:iCs w:val="0"/>
            <w:color w:val="auto"/>
            <w:sz w:val="28"/>
            <w:szCs w:val="28"/>
            <w:lang w:eastAsia="ru-RU" w:bidi="ar-SA"/>
          </w:rPr>
          <w:t>www</w:t>
        </w:r>
        <w:r w:rsidRPr="009D5EEC">
          <w:rPr>
            <w:rStyle w:val="a5"/>
            <w:rFonts w:ascii="Times New Roman" w:eastAsia="Times New Roman" w:hAnsi="Times New Roman" w:cs="Times New Roman"/>
            <w:i w:val="0"/>
            <w:iCs w:val="0"/>
            <w:color w:val="auto"/>
            <w:sz w:val="28"/>
            <w:szCs w:val="28"/>
            <w:lang w:val="ru-RU" w:eastAsia="ru-RU" w:bidi="ar-SA"/>
          </w:rPr>
          <w:t>.</w:t>
        </w:r>
        <w:proofErr w:type="spellStart"/>
        <w:r w:rsidRPr="009D5EEC">
          <w:rPr>
            <w:rStyle w:val="a5"/>
            <w:rFonts w:ascii="Times New Roman" w:eastAsia="Times New Roman" w:hAnsi="Times New Roman" w:cs="Times New Roman"/>
            <w:i w:val="0"/>
            <w:iCs w:val="0"/>
            <w:color w:val="auto"/>
            <w:sz w:val="28"/>
            <w:szCs w:val="28"/>
            <w:lang w:eastAsia="ru-RU" w:bidi="ar-SA"/>
          </w:rPr>
          <w:t>prosv</w:t>
        </w:r>
        <w:proofErr w:type="spellEnd"/>
        <w:r w:rsidRPr="009D5EEC">
          <w:rPr>
            <w:rStyle w:val="a5"/>
            <w:rFonts w:ascii="Times New Roman" w:eastAsia="Times New Roman" w:hAnsi="Times New Roman" w:cs="Times New Roman"/>
            <w:i w:val="0"/>
            <w:iCs w:val="0"/>
            <w:color w:val="auto"/>
            <w:sz w:val="28"/>
            <w:szCs w:val="28"/>
            <w:lang w:val="ru-RU" w:eastAsia="ru-RU" w:bidi="ar-SA"/>
          </w:rPr>
          <w:t>.</w:t>
        </w:r>
        <w:proofErr w:type="spellStart"/>
        <w:r w:rsidRPr="009D5EEC">
          <w:rPr>
            <w:rStyle w:val="a5"/>
            <w:rFonts w:ascii="Times New Roman" w:eastAsia="Times New Roman" w:hAnsi="Times New Roman" w:cs="Times New Roman"/>
            <w:i w:val="0"/>
            <w:iCs w:val="0"/>
            <w:color w:val="auto"/>
            <w:sz w:val="28"/>
            <w:szCs w:val="28"/>
            <w:lang w:eastAsia="ru-RU" w:bidi="ar-SA"/>
          </w:rPr>
          <w:t>ru</w:t>
        </w:r>
        <w:proofErr w:type="spellEnd"/>
        <w:r w:rsidRPr="009D5EEC">
          <w:rPr>
            <w:rStyle w:val="a5"/>
            <w:rFonts w:ascii="Times New Roman" w:eastAsia="Times New Roman" w:hAnsi="Times New Roman" w:cs="Times New Roman"/>
            <w:i w:val="0"/>
            <w:iCs w:val="0"/>
            <w:color w:val="auto"/>
            <w:sz w:val="28"/>
            <w:szCs w:val="28"/>
            <w:lang w:val="ru-RU" w:eastAsia="ru-RU" w:bidi="ar-SA"/>
          </w:rPr>
          <w:t>/</w:t>
        </w:r>
        <w:proofErr w:type="spellStart"/>
        <w:r w:rsidRPr="009D5EEC">
          <w:rPr>
            <w:rStyle w:val="a5"/>
            <w:rFonts w:ascii="Times New Roman" w:eastAsia="Times New Roman" w:hAnsi="Times New Roman" w:cs="Times New Roman"/>
            <w:i w:val="0"/>
            <w:iCs w:val="0"/>
            <w:color w:val="auto"/>
            <w:sz w:val="28"/>
            <w:szCs w:val="28"/>
            <w:lang w:eastAsia="ru-RU" w:bidi="ar-SA"/>
          </w:rPr>
          <w:t>perspektiva</w:t>
        </w:r>
        <w:proofErr w:type="spellEnd"/>
        <w:r w:rsidRPr="009D5EEC">
          <w:rPr>
            <w:rStyle w:val="a5"/>
            <w:rFonts w:ascii="Times New Roman" w:eastAsia="Times New Roman" w:hAnsi="Times New Roman" w:cs="Times New Roman"/>
            <w:i w:val="0"/>
            <w:iCs w:val="0"/>
            <w:color w:val="auto"/>
            <w:sz w:val="28"/>
            <w:szCs w:val="28"/>
            <w:lang w:val="ru-RU" w:eastAsia="ru-RU" w:bidi="ar-SA"/>
          </w:rPr>
          <w:t>/</w:t>
        </w:r>
        <w:r w:rsidRPr="009D5EEC">
          <w:rPr>
            <w:rStyle w:val="a5"/>
            <w:rFonts w:ascii="Times New Roman" w:eastAsia="Times New Roman" w:hAnsi="Times New Roman" w:cs="Times New Roman"/>
            <w:i w:val="0"/>
            <w:iCs w:val="0"/>
            <w:color w:val="auto"/>
            <w:sz w:val="28"/>
            <w:szCs w:val="28"/>
            <w:lang w:eastAsia="ru-RU" w:bidi="ar-SA"/>
          </w:rPr>
          <w:t>info</w:t>
        </w:r>
        <w:r w:rsidRPr="009D5EEC">
          <w:rPr>
            <w:rStyle w:val="a5"/>
            <w:rFonts w:ascii="Times New Roman" w:eastAsia="Times New Roman" w:hAnsi="Times New Roman" w:cs="Times New Roman"/>
            <w:i w:val="0"/>
            <w:iCs w:val="0"/>
            <w:color w:val="auto"/>
            <w:sz w:val="28"/>
            <w:szCs w:val="28"/>
            <w:lang w:val="ru-RU" w:eastAsia="ru-RU" w:bidi="ar-SA"/>
          </w:rPr>
          <w:t>.</w:t>
        </w:r>
        <w:proofErr w:type="spellStart"/>
        <w:r w:rsidRPr="009D5EEC">
          <w:rPr>
            <w:rStyle w:val="a5"/>
            <w:rFonts w:ascii="Times New Roman" w:eastAsia="Times New Roman" w:hAnsi="Times New Roman" w:cs="Times New Roman"/>
            <w:i w:val="0"/>
            <w:iCs w:val="0"/>
            <w:color w:val="auto"/>
            <w:sz w:val="28"/>
            <w:szCs w:val="28"/>
            <w:lang w:eastAsia="ru-RU" w:bidi="ar-SA"/>
          </w:rPr>
          <w:t>aspx</w:t>
        </w:r>
        <w:proofErr w:type="spellEnd"/>
        <w:r w:rsidRPr="009D5EEC">
          <w:rPr>
            <w:rStyle w:val="a5"/>
            <w:rFonts w:ascii="Times New Roman" w:eastAsia="Times New Roman" w:hAnsi="Times New Roman" w:cs="Times New Roman"/>
            <w:i w:val="0"/>
            <w:iCs w:val="0"/>
            <w:color w:val="auto"/>
            <w:sz w:val="28"/>
            <w:szCs w:val="28"/>
            <w:lang w:val="ru-RU" w:eastAsia="ru-RU" w:bidi="ar-SA"/>
          </w:rPr>
          <w:t>?</w:t>
        </w:r>
        <w:proofErr w:type="spellStart"/>
        <w:r w:rsidRPr="009D5EEC">
          <w:rPr>
            <w:rStyle w:val="a5"/>
            <w:rFonts w:ascii="Times New Roman" w:eastAsia="Times New Roman" w:hAnsi="Times New Roman" w:cs="Times New Roman"/>
            <w:i w:val="0"/>
            <w:iCs w:val="0"/>
            <w:color w:val="auto"/>
            <w:sz w:val="28"/>
            <w:szCs w:val="28"/>
            <w:lang w:eastAsia="ru-RU" w:bidi="ar-SA"/>
          </w:rPr>
          <w:t>ob</w:t>
        </w:r>
        <w:proofErr w:type="spellEnd"/>
        <w:r w:rsidRPr="009D5EEC">
          <w:rPr>
            <w:rStyle w:val="a5"/>
            <w:rFonts w:ascii="Times New Roman" w:eastAsia="Times New Roman" w:hAnsi="Times New Roman" w:cs="Times New Roman"/>
            <w:i w:val="0"/>
            <w:iCs w:val="0"/>
            <w:color w:val="auto"/>
            <w:sz w:val="28"/>
            <w:szCs w:val="28"/>
            <w:lang w:val="ru-RU" w:eastAsia="ru-RU" w:bidi="ar-SA"/>
          </w:rPr>
          <w:t>__</w:t>
        </w:r>
        <w:r w:rsidRPr="009D5EEC">
          <w:rPr>
            <w:rStyle w:val="a5"/>
            <w:rFonts w:ascii="Times New Roman" w:eastAsia="Times New Roman" w:hAnsi="Times New Roman" w:cs="Times New Roman"/>
            <w:i w:val="0"/>
            <w:iCs w:val="0"/>
            <w:color w:val="auto"/>
            <w:sz w:val="28"/>
            <w:szCs w:val="28"/>
            <w:lang w:eastAsia="ru-RU" w:bidi="ar-SA"/>
          </w:rPr>
          <w:t>no</w:t>
        </w:r>
        <w:r w:rsidRPr="009D5EEC">
          <w:rPr>
            <w:rStyle w:val="a5"/>
            <w:rFonts w:ascii="Times New Roman" w:eastAsia="Times New Roman" w:hAnsi="Times New Roman" w:cs="Times New Roman"/>
            <w:i w:val="0"/>
            <w:iCs w:val="0"/>
            <w:color w:val="auto"/>
            <w:sz w:val="28"/>
            <w:szCs w:val="28"/>
            <w:lang w:val="ru-RU" w:eastAsia="ru-RU" w:bidi="ar-SA"/>
          </w:rPr>
          <w:t>=12371</w:t>
        </w:r>
      </w:hyperlink>
      <w:r w:rsidRPr="009D5EE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6B4C0D" w:rsidRDefault="006B4C0D" w:rsidP="006B4C0D">
      <w:pPr>
        <w:pStyle w:val="a4"/>
        <w:numPr>
          <w:ilvl w:val="0"/>
          <w:numId w:val="9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Технические средства обучения:</w:t>
      </w:r>
    </w:p>
    <w:p w:rsidR="006B4C0D" w:rsidRDefault="006B4C0D" w:rsidP="006B4C0D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Музыкальный центр.</w:t>
      </w:r>
    </w:p>
    <w:p w:rsidR="006B4C0D" w:rsidRDefault="006B4C0D" w:rsidP="006B4C0D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Мегафон.</w:t>
      </w:r>
    </w:p>
    <w:p w:rsidR="006B4C0D" w:rsidRDefault="006B4C0D" w:rsidP="006B4C0D">
      <w:pPr>
        <w:shd w:val="clear" w:color="auto" w:fill="FFFFFF"/>
        <w:spacing w:after="150" w:line="276" w:lineRule="auto"/>
        <w:ind w:left="7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4.Экранно-звуковые пособия:</w:t>
      </w:r>
    </w:p>
    <w:p w:rsidR="006B4C0D" w:rsidRDefault="006B4C0D" w:rsidP="006B4C0D">
      <w:pPr>
        <w:shd w:val="clear" w:color="auto" w:fill="FFFFFF"/>
        <w:spacing w:after="150" w:line="276" w:lineRule="auto"/>
        <w:ind w:left="7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Аудиозаписи.</w:t>
      </w:r>
    </w:p>
    <w:p w:rsidR="006B4C0D" w:rsidRDefault="006B4C0D" w:rsidP="006B4C0D">
      <w:pPr>
        <w:shd w:val="clear" w:color="auto" w:fill="FFFFFF"/>
        <w:spacing w:after="150" w:line="276" w:lineRule="auto"/>
        <w:ind w:left="7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5. Учебно-практическое оборудование:</w:t>
      </w:r>
    </w:p>
    <w:p w:rsidR="006B4C0D" w:rsidRPr="009D5EEC" w:rsidRDefault="006B4C0D" w:rsidP="006B4C0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i w:val="0"/>
          <w:iCs w:val="0"/>
          <w:kern w:val="1"/>
          <w:sz w:val="28"/>
          <w:szCs w:val="28"/>
          <w:lang w:val="ru-RU" w:eastAsia="hi-IN" w:bidi="hi-IN"/>
        </w:rPr>
      </w:pPr>
      <w:r w:rsidRPr="009D5EEC">
        <w:rPr>
          <w:rFonts w:ascii="Times New Roman" w:eastAsia="Lucida Sans Unicode" w:hAnsi="Times New Roman" w:cs="Mangal"/>
          <w:i w:val="0"/>
          <w:iCs w:val="0"/>
          <w:kern w:val="1"/>
          <w:sz w:val="28"/>
          <w:szCs w:val="28"/>
          <w:lang w:val="ru-RU" w:eastAsia="hi-IN" w:bidi="hi-IN"/>
        </w:rPr>
        <w:t>Козел гимнастический.</w:t>
      </w:r>
    </w:p>
    <w:p w:rsidR="006B4C0D" w:rsidRPr="009D5EEC" w:rsidRDefault="006B4C0D" w:rsidP="006B4C0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i w:val="0"/>
          <w:iCs w:val="0"/>
          <w:kern w:val="1"/>
          <w:sz w:val="28"/>
          <w:szCs w:val="28"/>
          <w:lang w:val="ru-RU" w:eastAsia="hi-IN" w:bidi="hi-IN"/>
        </w:rPr>
      </w:pPr>
      <w:r w:rsidRPr="009D5EEC">
        <w:rPr>
          <w:rFonts w:ascii="Times New Roman" w:eastAsia="Lucida Sans Unicode" w:hAnsi="Times New Roman" w:cs="Mangal"/>
          <w:i w:val="0"/>
          <w:iCs w:val="0"/>
          <w:kern w:val="1"/>
          <w:sz w:val="28"/>
          <w:szCs w:val="28"/>
          <w:lang w:val="ru-RU" w:eastAsia="hi-IN" w:bidi="hi-IN"/>
        </w:rPr>
        <w:t>Перекладина гимнастическая (пристеночная).</w:t>
      </w:r>
    </w:p>
    <w:p w:rsidR="006B4C0D" w:rsidRPr="009D5EEC" w:rsidRDefault="006B4C0D" w:rsidP="006B4C0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i w:val="0"/>
          <w:iCs w:val="0"/>
          <w:kern w:val="1"/>
          <w:sz w:val="28"/>
          <w:szCs w:val="28"/>
          <w:lang w:val="ru-RU" w:eastAsia="hi-IN" w:bidi="hi-IN"/>
        </w:rPr>
      </w:pPr>
      <w:r w:rsidRPr="009D5EEC">
        <w:rPr>
          <w:rFonts w:ascii="Times New Roman" w:eastAsia="Lucida Sans Unicode" w:hAnsi="Times New Roman" w:cs="Mangal"/>
          <w:i w:val="0"/>
          <w:iCs w:val="0"/>
          <w:kern w:val="1"/>
          <w:sz w:val="28"/>
          <w:szCs w:val="28"/>
          <w:lang w:val="ru-RU" w:eastAsia="hi-IN" w:bidi="hi-IN"/>
        </w:rPr>
        <w:t>Скамейка гимнастическая жесткая (4 м; 2 м).</w:t>
      </w:r>
    </w:p>
    <w:p w:rsidR="006B4C0D" w:rsidRPr="009D5EEC" w:rsidRDefault="006B4C0D" w:rsidP="006B4C0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i w:val="0"/>
          <w:iCs w:val="0"/>
          <w:kern w:val="1"/>
          <w:sz w:val="28"/>
          <w:szCs w:val="28"/>
          <w:lang w:val="ru-RU" w:eastAsia="hi-IN" w:bidi="hi-IN"/>
        </w:rPr>
      </w:pPr>
      <w:r w:rsidRPr="009D5EEC">
        <w:rPr>
          <w:rFonts w:ascii="Times New Roman" w:eastAsia="Lucida Sans Unicode" w:hAnsi="Times New Roman" w:cs="Mangal"/>
          <w:i w:val="0"/>
          <w:iCs w:val="0"/>
          <w:kern w:val="1"/>
          <w:sz w:val="28"/>
          <w:szCs w:val="28"/>
          <w:lang w:val="ru-RU" w:eastAsia="hi-IN" w:bidi="hi-IN"/>
        </w:rPr>
        <w:t>Комплект навесного оборудования (перекладина, мишени для метания, тренировочные баскетбольные щиты).</w:t>
      </w:r>
    </w:p>
    <w:p w:rsidR="006B4C0D" w:rsidRPr="009D5EEC" w:rsidRDefault="006B4C0D" w:rsidP="006B4C0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i w:val="0"/>
          <w:iCs w:val="0"/>
          <w:kern w:val="1"/>
          <w:sz w:val="28"/>
          <w:szCs w:val="28"/>
          <w:lang w:val="ru-RU" w:eastAsia="hi-IN" w:bidi="hi-IN"/>
        </w:rPr>
      </w:pPr>
      <w:proofErr w:type="gramStart"/>
      <w:r w:rsidRPr="009D5EEC">
        <w:rPr>
          <w:rFonts w:ascii="Times New Roman" w:eastAsia="Lucida Sans Unicode" w:hAnsi="Times New Roman" w:cs="Mangal"/>
          <w:i w:val="0"/>
          <w:iCs w:val="0"/>
          <w:kern w:val="1"/>
          <w:sz w:val="28"/>
          <w:szCs w:val="28"/>
          <w:lang w:val="ru-RU" w:eastAsia="hi-IN" w:bidi="hi-IN"/>
        </w:rPr>
        <w:t>Мячи: набивной 1 кг, мяч малый (теннисный), мяч малый (мягкий), мячи баскетбольные, мячи волейбольные, мячи футбольные.</w:t>
      </w:r>
      <w:proofErr w:type="gramEnd"/>
    </w:p>
    <w:p w:rsidR="006B4C0D" w:rsidRPr="009D5EEC" w:rsidRDefault="006B4C0D" w:rsidP="006B4C0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i w:val="0"/>
          <w:iCs w:val="0"/>
          <w:kern w:val="1"/>
          <w:sz w:val="28"/>
          <w:szCs w:val="28"/>
          <w:lang w:val="ru-RU" w:eastAsia="hi-IN" w:bidi="hi-IN"/>
        </w:rPr>
      </w:pPr>
      <w:r w:rsidRPr="009D5EEC">
        <w:rPr>
          <w:rFonts w:ascii="Times New Roman" w:eastAsia="Lucida Sans Unicode" w:hAnsi="Times New Roman" w:cs="Mangal"/>
          <w:i w:val="0"/>
          <w:iCs w:val="0"/>
          <w:kern w:val="1"/>
          <w:sz w:val="28"/>
          <w:szCs w:val="28"/>
          <w:lang w:val="ru-RU" w:eastAsia="hi-IN" w:bidi="hi-IN"/>
        </w:rPr>
        <w:t>Скакалка детская.</w:t>
      </w:r>
    </w:p>
    <w:p w:rsidR="006B4C0D" w:rsidRPr="009D5EEC" w:rsidRDefault="006B4C0D" w:rsidP="006B4C0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i w:val="0"/>
          <w:iCs w:val="0"/>
          <w:kern w:val="1"/>
          <w:sz w:val="28"/>
          <w:szCs w:val="28"/>
          <w:lang w:val="ru-RU" w:eastAsia="hi-IN" w:bidi="hi-IN"/>
        </w:rPr>
      </w:pPr>
      <w:r w:rsidRPr="009D5EEC">
        <w:rPr>
          <w:rFonts w:ascii="Times New Roman" w:eastAsia="Lucida Sans Unicode" w:hAnsi="Times New Roman" w:cs="Mangal"/>
          <w:i w:val="0"/>
          <w:iCs w:val="0"/>
          <w:kern w:val="1"/>
          <w:sz w:val="28"/>
          <w:szCs w:val="28"/>
          <w:lang w:val="ru-RU" w:eastAsia="hi-IN" w:bidi="hi-IN"/>
        </w:rPr>
        <w:t>Мат гимнастический.</w:t>
      </w:r>
    </w:p>
    <w:p w:rsidR="006B4C0D" w:rsidRPr="009D5EEC" w:rsidRDefault="006B4C0D" w:rsidP="006B4C0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i w:val="0"/>
          <w:iCs w:val="0"/>
          <w:kern w:val="1"/>
          <w:sz w:val="28"/>
          <w:szCs w:val="28"/>
          <w:lang w:val="ru-RU" w:eastAsia="hi-IN" w:bidi="hi-IN"/>
        </w:rPr>
      </w:pPr>
      <w:r w:rsidRPr="009D5EEC">
        <w:rPr>
          <w:rFonts w:ascii="Times New Roman" w:eastAsia="Lucida Sans Unicode" w:hAnsi="Times New Roman" w:cs="Mangal"/>
          <w:i w:val="0"/>
          <w:iCs w:val="0"/>
          <w:kern w:val="1"/>
          <w:sz w:val="28"/>
          <w:szCs w:val="28"/>
          <w:lang w:val="ru-RU" w:eastAsia="hi-IN" w:bidi="hi-IN"/>
        </w:rPr>
        <w:t>Обруч пластиковый детский.</w:t>
      </w:r>
    </w:p>
    <w:p w:rsidR="006B4C0D" w:rsidRPr="009D5EEC" w:rsidRDefault="006B4C0D" w:rsidP="006B4C0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i w:val="0"/>
          <w:iCs w:val="0"/>
          <w:kern w:val="1"/>
          <w:sz w:val="28"/>
          <w:szCs w:val="28"/>
          <w:lang w:val="ru-RU" w:eastAsia="hi-IN" w:bidi="hi-IN"/>
        </w:rPr>
      </w:pPr>
      <w:r w:rsidRPr="009D5EEC">
        <w:rPr>
          <w:rFonts w:ascii="Times New Roman" w:eastAsia="Lucida Sans Unicode" w:hAnsi="Times New Roman" w:cs="Mangal"/>
          <w:i w:val="0"/>
          <w:iCs w:val="0"/>
          <w:kern w:val="1"/>
          <w:sz w:val="28"/>
          <w:szCs w:val="28"/>
          <w:lang w:val="ru-RU" w:eastAsia="hi-IN" w:bidi="hi-IN"/>
        </w:rPr>
        <w:t>Планка для прыжков в высоту.</w:t>
      </w:r>
    </w:p>
    <w:p w:rsidR="006B4C0D" w:rsidRPr="009D5EEC" w:rsidRDefault="006B4C0D" w:rsidP="006B4C0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i w:val="0"/>
          <w:iCs w:val="0"/>
          <w:kern w:val="1"/>
          <w:sz w:val="28"/>
          <w:szCs w:val="28"/>
          <w:lang w:val="ru-RU" w:eastAsia="hi-IN" w:bidi="hi-IN"/>
        </w:rPr>
      </w:pPr>
      <w:r w:rsidRPr="009D5EEC">
        <w:rPr>
          <w:rFonts w:ascii="Times New Roman" w:eastAsia="Lucida Sans Unicode" w:hAnsi="Times New Roman" w:cs="Mangal"/>
          <w:i w:val="0"/>
          <w:iCs w:val="0"/>
          <w:kern w:val="1"/>
          <w:sz w:val="28"/>
          <w:szCs w:val="28"/>
          <w:lang w:val="ru-RU" w:eastAsia="hi-IN" w:bidi="hi-IN"/>
        </w:rPr>
        <w:t>Стойка для прыжков в высоту.</w:t>
      </w:r>
    </w:p>
    <w:p w:rsidR="006B4C0D" w:rsidRPr="009D5EEC" w:rsidRDefault="006B4C0D" w:rsidP="006B4C0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i w:val="0"/>
          <w:iCs w:val="0"/>
          <w:kern w:val="1"/>
          <w:sz w:val="28"/>
          <w:szCs w:val="28"/>
          <w:lang w:val="ru-RU" w:eastAsia="hi-IN" w:bidi="hi-IN"/>
        </w:rPr>
      </w:pPr>
      <w:r w:rsidRPr="009D5EEC">
        <w:rPr>
          <w:rFonts w:ascii="Times New Roman" w:eastAsia="Lucida Sans Unicode" w:hAnsi="Times New Roman" w:cs="Mangal"/>
          <w:i w:val="0"/>
          <w:iCs w:val="0"/>
          <w:kern w:val="1"/>
          <w:sz w:val="28"/>
          <w:szCs w:val="28"/>
          <w:lang w:val="ru-RU" w:eastAsia="hi-IN" w:bidi="hi-IN"/>
        </w:rPr>
        <w:t>Рулетка измерительная.</w:t>
      </w:r>
    </w:p>
    <w:p w:rsidR="006B4C0D" w:rsidRPr="009D5EEC" w:rsidRDefault="006B4C0D" w:rsidP="006B4C0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i w:val="0"/>
          <w:iCs w:val="0"/>
          <w:kern w:val="1"/>
          <w:sz w:val="28"/>
          <w:szCs w:val="28"/>
          <w:lang w:val="ru-RU" w:eastAsia="hi-IN" w:bidi="hi-IN"/>
        </w:rPr>
      </w:pPr>
      <w:r w:rsidRPr="009D5EEC">
        <w:rPr>
          <w:rFonts w:ascii="Times New Roman" w:eastAsia="Lucida Sans Unicode" w:hAnsi="Times New Roman" w:cs="Mangal"/>
          <w:i w:val="0"/>
          <w:iCs w:val="0"/>
          <w:kern w:val="1"/>
          <w:sz w:val="28"/>
          <w:szCs w:val="28"/>
          <w:lang w:val="ru-RU" w:eastAsia="hi-IN" w:bidi="hi-IN"/>
        </w:rPr>
        <w:t>Кегли.</w:t>
      </w:r>
    </w:p>
    <w:p w:rsidR="006B4C0D" w:rsidRPr="009D5EEC" w:rsidRDefault="006B4C0D" w:rsidP="006B4C0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i w:val="0"/>
          <w:iCs w:val="0"/>
          <w:kern w:val="1"/>
          <w:sz w:val="28"/>
          <w:szCs w:val="28"/>
          <w:lang w:val="ru-RU" w:eastAsia="hi-IN" w:bidi="hi-IN"/>
        </w:rPr>
      </w:pPr>
      <w:r w:rsidRPr="009D5EEC">
        <w:rPr>
          <w:rFonts w:ascii="Times New Roman" w:eastAsia="Lucida Sans Unicode" w:hAnsi="Times New Roman" w:cs="Mangal"/>
          <w:i w:val="0"/>
          <w:iCs w:val="0"/>
          <w:kern w:val="1"/>
          <w:sz w:val="28"/>
          <w:szCs w:val="28"/>
          <w:lang w:val="ru-RU" w:eastAsia="hi-IN" w:bidi="hi-IN"/>
        </w:rPr>
        <w:t>Флажки.</w:t>
      </w:r>
    </w:p>
    <w:p w:rsidR="006B4C0D" w:rsidRPr="009D5EEC" w:rsidRDefault="006B4C0D" w:rsidP="006B4C0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i w:val="0"/>
          <w:iCs w:val="0"/>
          <w:kern w:val="1"/>
          <w:sz w:val="28"/>
          <w:szCs w:val="28"/>
          <w:lang w:val="ru-RU" w:eastAsia="hi-IN" w:bidi="hi-IN"/>
        </w:rPr>
      </w:pPr>
      <w:r w:rsidRPr="009D5EEC">
        <w:rPr>
          <w:rFonts w:ascii="Times New Roman" w:eastAsia="Lucida Sans Unicode" w:hAnsi="Times New Roman" w:cs="Mangal"/>
          <w:i w:val="0"/>
          <w:iCs w:val="0"/>
          <w:kern w:val="1"/>
          <w:sz w:val="28"/>
          <w:szCs w:val="28"/>
          <w:lang w:val="ru-RU" w:eastAsia="hi-IN" w:bidi="hi-IN"/>
        </w:rPr>
        <w:t>Аптечка.</w:t>
      </w:r>
    </w:p>
    <w:p w:rsidR="006B4C0D" w:rsidRPr="009D5EEC" w:rsidRDefault="006B4C0D" w:rsidP="006B4C0D">
      <w:pPr>
        <w:shd w:val="clear" w:color="auto" w:fill="FFFFFF"/>
        <w:spacing w:after="150" w:line="276" w:lineRule="auto"/>
        <w:ind w:left="7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6B4C0D" w:rsidRPr="00676F40" w:rsidRDefault="006B4C0D" w:rsidP="00876430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6B4C0D" w:rsidRPr="00676F40" w:rsidSect="006A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/>
        <w:color w:val="auto"/>
      </w:rPr>
    </w:lvl>
  </w:abstractNum>
  <w:abstractNum w:abstractNumId="1">
    <w:nsid w:val="10011864"/>
    <w:multiLevelType w:val="hybridMultilevel"/>
    <w:tmpl w:val="DD4C6560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4908"/>
    <w:multiLevelType w:val="hybridMultilevel"/>
    <w:tmpl w:val="4CE2F9EC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89EFE1E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91B7B"/>
    <w:multiLevelType w:val="hybridMultilevel"/>
    <w:tmpl w:val="066A6DEE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342D0"/>
    <w:multiLevelType w:val="hybridMultilevel"/>
    <w:tmpl w:val="722C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2530E"/>
    <w:multiLevelType w:val="hybridMultilevel"/>
    <w:tmpl w:val="23EA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B62DF"/>
    <w:multiLevelType w:val="hybridMultilevel"/>
    <w:tmpl w:val="0090FBE6"/>
    <w:lvl w:ilvl="0" w:tplc="3C1EC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FA6F8D"/>
    <w:multiLevelType w:val="multilevel"/>
    <w:tmpl w:val="6F00CAC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590A15FB"/>
    <w:multiLevelType w:val="hybridMultilevel"/>
    <w:tmpl w:val="D2E8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4094D"/>
    <w:multiLevelType w:val="hybridMultilevel"/>
    <w:tmpl w:val="17C43776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E157A"/>
    <w:multiLevelType w:val="hybridMultilevel"/>
    <w:tmpl w:val="1BDAF666"/>
    <w:lvl w:ilvl="0" w:tplc="00000005">
      <w:start w:val="1"/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40D"/>
    <w:rsid w:val="00117BC8"/>
    <w:rsid w:val="00155E50"/>
    <w:rsid w:val="00347E5D"/>
    <w:rsid w:val="003750E4"/>
    <w:rsid w:val="00450EEE"/>
    <w:rsid w:val="005C510B"/>
    <w:rsid w:val="005F27C5"/>
    <w:rsid w:val="00676F40"/>
    <w:rsid w:val="006A4A6E"/>
    <w:rsid w:val="006A5353"/>
    <w:rsid w:val="006B4C0D"/>
    <w:rsid w:val="006D2725"/>
    <w:rsid w:val="006D3F4D"/>
    <w:rsid w:val="00814585"/>
    <w:rsid w:val="00876430"/>
    <w:rsid w:val="009F587C"/>
    <w:rsid w:val="00A45D8F"/>
    <w:rsid w:val="00A646C6"/>
    <w:rsid w:val="00A83299"/>
    <w:rsid w:val="00C40212"/>
    <w:rsid w:val="00C663FB"/>
    <w:rsid w:val="00D1614D"/>
    <w:rsid w:val="00E232A7"/>
    <w:rsid w:val="00EC140D"/>
    <w:rsid w:val="00F36360"/>
    <w:rsid w:val="00FA2AB1"/>
    <w:rsid w:val="00FC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7C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8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4C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4C0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212"/>
    <w:rPr>
      <w:rFonts w:ascii="Tahoma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7C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8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4C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4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sv.ru/perspektiva/info.aspx?ob__no=123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User</cp:lastModifiedBy>
  <cp:revision>14</cp:revision>
  <cp:lastPrinted>2018-09-06T08:43:00Z</cp:lastPrinted>
  <dcterms:created xsi:type="dcterms:W3CDTF">2017-08-24T10:05:00Z</dcterms:created>
  <dcterms:modified xsi:type="dcterms:W3CDTF">2018-09-17T01:44:00Z</dcterms:modified>
</cp:coreProperties>
</file>